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6DC" w14:textId="37184197" w:rsidR="001B58C7" w:rsidRPr="008C6AF0" w:rsidRDefault="00E721A5" w:rsidP="00E721A5">
      <w:pPr>
        <w:tabs>
          <w:tab w:val="left" w:pos="379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 w:rsidR="00F3275B">
        <w:rPr>
          <w:rFonts w:ascii="Times New Roman" w:eastAsia="Calibri" w:hAnsi="Times New Roman" w:cs="Times New Roman"/>
          <w:sz w:val="28"/>
          <w:szCs w:val="24"/>
        </w:rPr>
        <w:t>Приложение № 2</w:t>
      </w:r>
    </w:p>
    <w:p w14:paraId="35BB90D7" w14:textId="77777777" w:rsidR="001B58C7" w:rsidRPr="008C6AF0" w:rsidRDefault="001B58C7" w:rsidP="001B58C7">
      <w:pPr>
        <w:spacing w:line="240" w:lineRule="auto"/>
        <w:ind w:right="6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B0508F" w14:textId="77777777" w:rsidR="001B58C7" w:rsidRPr="008C6AF0" w:rsidRDefault="001B58C7" w:rsidP="001B58C7">
      <w:pPr>
        <w:spacing w:line="240" w:lineRule="auto"/>
        <w:ind w:right="6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0F7097" w14:textId="77777777" w:rsidR="001B58C7" w:rsidRPr="008C6AF0" w:rsidRDefault="001B58C7" w:rsidP="001B58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outlineLvl w:val="2"/>
        <w:rPr>
          <w:rFonts w:ascii="Times New Roman" w:eastAsia="Arial" w:hAnsi="Times New Roman" w:cs="Arial"/>
          <w:b/>
          <w:caps/>
          <w:color w:val="000000"/>
          <w:sz w:val="28"/>
          <w:lang w:bidi="en-US"/>
        </w:rPr>
      </w:pPr>
      <w:r w:rsidRPr="008C6AF0">
        <w:rPr>
          <w:rFonts w:ascii="Times New Roman" w:eastAsia="Arial" w:hAnsi="Times New Roman" w:cs="Arial"/>
          <w:b/>
          <w:caps/>
          <w:color w:val="000000"/>
          <w:sz w:val="28"/>
          <w:lang w:bidi="en-US"/>
        </w:rPr>
        <w:t>Заявка</w:t>
      </w:r>
    </w:p>
    <w:p w14:paraId="655F2765" w14:textId="77777777" w:rsidR="001B58C7" w:rsidRPr="008C6AF0" w:rsidRDefault="001B58C7" w:rsidP="001B58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AF0">
        <w:rPr>
          <w:rFonts w:ascii="Times New Roman" w:eastAsia="Calibri" w:hAnsi="Times New Roman" w:cs="Times New Roman"/>
          <w:sz w:val="24"/>
          <w:szCs w:val="24"/>
        </w:rPr>
        <w:t>на участие в  открытом конкурсном отборе на уровне Республики Коми</w:t>
      </w:r>
      <w:r w:rsidRPr="008C6AF0">
        <w:rPr>
          <w:rFonts w:ascii="Times New Roman" w:eastAsia="Calibri" w:hAnsi="Times New Roman" w:cs="Times New Roman"/>
          <w:sz w:val="24"/>
          <w:szCs w:val="24"/>
        </w:rPr>
        <w:br/>
        <w:t xml:space="preserve">в рамках </w:t>
      </w:r>
      <w:r w:rsidRPr="008C6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Всероссийского конкурса лучших региональных практик </w:t>
      </w:r>
      <w:r w:rsidRPr="008C6AF0">
        <w:rPr>
          <w:rFonts w:ascii="Times New Roman" w:eastAsia="Calibri" w:hAnsi="Times New Roman" w:cs="Times New Roman"/>
          <w:sz w:val="24"/>
          <w:szCs w:val="24"/>
        </w:rPr>
        <w:t xml:space="preserve">поддержки </w:t>
      </w:r>
      <w:proofErr w:type="spellStart"/>
      <w:r w:rsidRPr="008C6AF0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8C6AF0">
        <w:rPr>
          <w:rFonts w:ascii="Times New Roman" w:eastAsia="Calibri" w:hAnsi="Times New Roman" w:cs="Times New Roman"/>
          <w:sz w:val="24"/>
          <w:szCs w:val="24"/>
        </w:rPr>
        <w:t xml:space="preserve"> «Регион добрых дел» 202</w:t>
      </w:r>
      <w:r w:rsidR="00EB5A06" w:rsidRPr="008C6AF0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C6AF0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0E774608" w14:textId="77777777" w:rsidR="001B58C7" w:rsidRPr="008C6AF0" w:rsidRDefault="001B58C7" w:rsidP="001B58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4"/>
          <w:lang w:bidi="en-US"/>
        </w:rPr>
      </w:pPr>
    </w:p>
    <w:p w14:paraId="10C64972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4"/>
          <w:lang w:bidi="en-US"/>
        </w:rPr>
      </w:pPr>
    </w:p>
    <w:p w14:paraId="21FC5828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4"/>
          <w:lang w:bidi="en-US"/>
        </w:rPr>
        <w:t>_____________________________________________________________________________________</w:t>
      </w:r>
    </w:p>
    <w:p w14:paraId="68CEC3C8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4"/>
          <w:lang w:bidi="en-US"/>
        </w:rPr>
        <w:t>(наименование организации)</w:t>
      </w:r>
    </w:p>
    <w:p w14:paraId="5F39B3E9" w14:textId="276481E5" w:rsidR="003A5E32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14:paraId="3717663F" w14:textId="16516A19" w:rsidR="00FC5B5E" w:rsidRDefault="00FC5B5E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14:paraId="689A80CF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14:paraId="0A4C6CE7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Общая информация о проекте</w:t>
      </w:r>
    </w:p>
    <w:p w14:paraId="30FA9C61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942FC7" w:rsidRPr="00942FC7" w14:paraId="708DA2F4" w14:textId="77777777" w:rsidTr="00FF58D7">
        <w:tc>
          <w:tcPr>
            <w:tcW w:w="567" w:type="dxa"/>
          </w:tcPr>
          <w:p w14:paraId="194E1380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</w:t>
            </w:r>
          </w:p>
        </w:tc>
        <w:tc>
          <w:tcPr>
            <w:tcW w:w="5669" w:type="dxa"/>
          </w:tcPr>
          <w:p w14:paraId="634EDC4E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Наименование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14:paraId="63668F20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</w:p>
        </w:tc>
      </w:tr>
      <w:tr w:rsidR="00942FC7" w:rsidRPr="00942FC7" w14:paraId="6B28444A" w14:textId="77777777" w:rsidTr="00FF58D7">
        <w:tc>
          <w:tcPr>
            <w:tcW w:w="567" w:type="dxa"/>
          </w:tcPr>
          <w:p w14:paraId="04B14CCD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2</w:t>
            </w:r>
          </w:p>
        </w:tc>
        <w:tc>
          <w:tcPr>
            <w:tcW w:w="5669" w:type="dxa"/>
          </w:tcPr>
          <w:p w14:paraId="20DC0627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14:paraId="33E4CA0E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42FC7" w:rsidRPr="00942FC7" w14:paraId="63125245" w14:textId="77777777" w:rsidTr="00FF58D7">
        <w:tc>
          <w:tcPr>
            <w:tcW w:w="567" w:type="dxa"/>
          </w:tcPr>
          <w:p w14:paraId="02D0B67C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3</w:t>
            </w:r>
          </w:p>
        </w:tc>
        <w:tc>
          <w:tcPr>
            <w:tcW w:w="5669" w:type="dxa"/>
          </w:tcPr>
          <w:p w14:paraId="1BF5603B" w14:textId="77777777" w:rsidR="00942FC7" w:rsidRPr="00942FC7" w:rsidRDefault="00942FC7" w:rsidP="00942FC7">
            <w:pPr>
              <w:jc w:val="both"/>
              <w:rPr>
                <w:b/>
                <w:i/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Телефон руководителя проекта </w:t>
            </w:r>
            <w:r w:rsidRPr="00942FC7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2F797F38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42FC7" w:rsidRPr="00942FC7" w14:paraId="65C824A3" w14:textId="77777777" w:rsidTr="00FF58D7">
        <w:tc>
          <w:tcPr>
            <w:tcW w:w="567" w:type="dxa"/>
          </w:tcPr>
          <w:p w14:paraId="50EB137B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4</w:t>
            </w:r>
          </w:p>
        </w:tc>
        <w:tc>
          <w:tcPr>
            <w:tcW w:w="5669" w:type="dxa"/>
          </w:tcPr>
          <w:p w14:paraId="65573D88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  <w:proofErr w:type="spellStart"/>
            <w:r w:rsidRPr="00942FC7">
              <w:rPr>
                <w:sz w:val="24"/>
              </w:rPr>
              <w:t>Мобильный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телефон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руководителя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14:paraId="5EE0812B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</w:p>
        </w:tc>
      </w:tr>
      <w:tr w:rsidR="00942FC7" w:rsidRPr="00942FC7" w14:paraId="48B9E937" w14:textId="77777777" w:rsidTr="00FF58D7">
        <w:tc>
          <w:tcPr>
            <w:tcW w:w="567" w:type="dxa"/>
          </w:tcPr>
          <w:p w14:paraId="4A326F22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5</w:t>
            </w:r>
          </w:p>
        </w:tc>
        <w:tc>
          <w:tcPr>
            <w:tcW w:w="5669" w:type="dxa"/>
          </w:tcPr>
          <w:p w14:paraId="0BDE571A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  <w:proofErr w:type="spellStart"/>
            <w:r w:rsidRPr="00942FC7">
              <w:rPr>
                <w:sz w:val="24"/>
              </w:rPr>
              <w:t>Электронный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адрес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руководителя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14:paraId="6BC03B90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</w:p>
        </w:tc>
      </w:tr>
      <w:tr w:rsidR="00942FC7" w:rsidRPr="00942FC7" w14:paraId="33CA1B60" w14:textId="77777777" w:rsidTr="00FF58D7">
        <w:tc>
          <w:tcPr>
            <w:tcW w:w="567" w:type="dxa"/>
          </w:tcPr>
          <w:p w14:paraId="1F34BE05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6</w:t>
            </w:r>
          </w:p>
        </w:tc>
        <w:tc>
          <w:tcPr>
            <w:tcW w:w="5669" w:type="dxa"/>
          </w:tcPr>
          <w:p w14:paraId="456A93E4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942FC7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14:paraId="24B87602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942FC7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942FC7">
              <w:rPr>
                <w:i/>
                <w:sz w:val="24"/>
                <w:lang w:val="ru-RU"/>
              </w:rPr>
              <w:t>);</w:t>
            </w:r>
          </w:p>
          <w:p w14:paraId="5393FEF2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942FC7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942FC7">
              <w:rPr>
                <w:i/>
                <w:sz w:val="24"/>
                <w:lang w:val="ru-RU"/>
              </w:rPr>
              <w:t>);</w:t>
            </w:r>
          </w:p>
          <w:p w14:paraId="6FA86A0B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942FC7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942FC7">
              <w:rPr>
                <w:i/>
                <w:sz w:val="24"/>
                <w:lang w:val="ru-RU"/>
              </w:rPr>
              <w:t>) трудоспособного населения;</w:t>
            </w:r>
          </w:p>
          <w:p w14:paraId="2AF929EC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942FC7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942FC7">
              <w:rPr>
                <w:i/>
                <w:sz w:val="24"/>
                <w:lang w:val="ru-RU"/>
              </w:rPr>
              <w:t>).</w:t>
            </w:r>
          </w:p>
        </w:tc>
      </w:tr>
      <w:tr w:rsidR="00942FC7" w:rsidRPr="00942FC7" w14:paraId="73AA31AD" w14:textId="77777777" w:rsidTr="00FF58D7">
        <w:tc>
          <w:tcPr>
            <w:tcW w:w="567" w:type="dxa"/>
          </w:tcPr>
          <w:p w14:paraId="6B890724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7</w:t>
            </w:r>
          </w:p>
        </w:tc>
        <w:tc>
          <w:tcPr>
            <w:tcW w:w="5669" w:type="dxa"/>
          </w:tcPr>
          <w:p w14:paraId="02E3E50C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География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реализации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14:paraId="7BD69F4C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</w:p>
        </w:tc>
      </w:tr>
      <w:tr w:rsidR="00942FC7" w:rsidRPr="00942FC7" w14:paraId="6D0C935B" w14:textId="77777777" w:rsidTr="00FF58D7">
        <w:tc>
          <w:tcPr>
            <w:tcW w:w="567" w:type="dxa"/>
          </w:tcPr>
          <w:p w14:paraId="6340AF8F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8</w:t>
            </w:r>
          </w:p>
        </w:tc>
        <w:tc>
          <w:tcPr>
            <w:tcW w:w="5669" w:type="dxa"/>
          </w:tcPr>
          <w:p w14:paraId="439BE893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Сроки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реализации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14:paraId="4F363142" w14:textId="77777777" w:rsidR="00942FC7" w:rsidRPr="00942FC7" w:rsidRDefault="00942FC7" w:rsidP="00942FC7">
            <w:pPr>
              <w:jc w:val="both"/>
              <w:rPr>
                <w:b/>
                <w:sz w:val="24"/>
              </w:rPr>
            </w:pPr>
          </w:p>
        </w:tc>
      </w:tr>
      <w:tr w:rsidR="00942FC7" w:rsidRPr="00942FC7" w14:paraId="01ABA28C" w14:textId="77777777" w:rsidTr="00FF58D7">
        <w:tc>
          <w:tcPr>
            <w:tcW w:w="567" w:type="dxa"/>
          </w:tcPr>
          <w:p w14:paraId="167DF6DB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9</w:t>
            </w:r>
          </w:p>
        </w:tc>
        <w:tc>
          <w:tcPr>
            <w:tcW w:w="5669" w:type="dxa"/>
          </w:tcPr>
          <w:p w14:paraId="7973FF81" w14:textId="77777777" w:rsidR="00942FC7" w:rsidRPr="00942FC7" w:rsidRDefault="00942FC7" w:rsidP="00942FC7">
            <w:pPr>
              <w:jc w:val="both"/>
              <w:rPr>
                <w:i/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942FC7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721DF0CB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42FC7" w:rsidRPr="00942FC7" w14:paraId="1716360F" w14:textId="77777777" w:rsidTr="00FF58D7">
        <w:tc>
          <w:tcPr>
            <w:tcW w:w="567" w:type="dxa"/>
          </w:tcPr>
          <w:p w14:paraId="30877FA5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10</w:t>
            </w:r>
          </w:p>
        </w:tc>
        <w:tc>
          <w:tcPr>
            <w:tcW w:w="5669" w:type="dxa"/>
          </w:tcPr>
          <w:p w14:paraId="5938ABEB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Объем </w:t>
            </w:r>
            <w:proofErr w:type="spellStart"/>
            <w:r w:rsidRPr="00942FC7">
              <w:rPr>
                <w:sz w:val="24"/>
                <w:lang w:val="ru-RU"/>
              </w:rPr>
              <w:t>софинансирования</w:t>
            </w:r>
            <w:proofErr w:type="spellEnd"/>
            <w:r w:rsidRPr="00942FC7">
              <w:rPr>
                <w:sz w:val="24"/>
                <w:lang w:val="ru-RU"/>
              </w:rPr>
              <w:t xml:space="preserve"> проекта, рублей </w:t>
            </w:r>
            <w:r w:rsidRPr="00942FC7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6E283215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942FC7" w:rsidRPr="00942FC7" w14:paraId="6BF517EF" w14:textId="77777777" w:rsidTr="00FF58D7">
        <w:tc>
          <w:tcPr>
            <w:tcW w:w="567" w:type="dxa"/>
          </w:tcPr>
          <w:p w14:paraId="4A249C9D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11</w:t>
            </w:r>
          </w:p>
        </w:tc>
        <w:tc>
          <w:tcPr>
            <w:tcW w:w="5669" w:type="dxa"/>
          </w:tcPr>
          <w:p w14:paraId="79991197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Общая стоимость проекта, рублей </w:t>
            </w:r>
            <w:r w:rsidRPr="00942FC7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14:paraId="0044D6E7" w14:textId="77777777" w:rsidR="00942FC7" w:rsidRPr="00942FC7" w:rsidRDefault="00942FC7" w:rsidP="00942FC7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14:paraId="4D4D73A2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 w:type="page"/>
      </w:r>
    </w:p>
    <w:p w14:paraId="0DCE3AAE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lastRenderedPageBreak/>
        <w:t>Информация</w:t>
      </w:r>
      <w:proofErr w:type="spellEnd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 xml:space="preserve"> </w:t>
      </w: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об</w:t>
      </w:r>
      <w:proofErr w:type="spellEnd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 xml:space="preserve"> </w:t>
      </w: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организации-заявителе</w:t>
      </w:r>
      <w:proofErr w:type="spellEnd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 xml:space="preserve"> </w:t>
      </w: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проекта</w:t>
      </w:r>
      <w:proofErr w:type="spellEnd"/>
    </w:p>
    <w:p w14:paraId="3BADDEAE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8"/>
          <w:lang w:val="en-US" w:bidi="en-US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942FC7" w:rsidRPr="00942FC7" w14:paraId="4BB453E8" w14:textId="77777777" w:rsidTr="00FF58D7">
        <w:tc>
          <w:tcPr>
            <w:tcW w:w="567" w:type="dxa"/>
          </w:tcPr>
          <w:p w14:paraId="18449F44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</w:t>
            </w:r>
          </w:p>
        </w:tc>
        <w:tc>
          <w:tcPr>
            <w:tcW w:w="5669" w:type="dxa"/>
          </w:tcPr>
          <w:p w14:paraId="1B9EB651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Наименование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32C50743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676C5AF0" w14:textId="77777777" w:rsidTr="00FF58D7">
        <w:tc>
          <w:tcPr>
            <w:tcW w:w="567" w:type="dxa"/>
          </w:tcPr>
          <w:p w14:paraId="6003B875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2</w:t>
            </w:r>
          </w:p>
        </w:tc>
        <w:tc>
          <w:tcPr>
            <w:tcW w:w="5669" w:type="dxa"/>
          </w:tcPr>
          <w:p w14:paraId="09C83DCB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Организационная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форма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61F74DB1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5D3AC1F1" w14:textId="77777777" w:rsidTr="00FF58D7">
        <w:tc>
          <w:tcPr>
            <w:tcW w:w="567" w:type="dxa"/>
          </w:tcPr>
          <w:p w14:paraId="42E988A5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3</w:t>
            </w:r>
          </w:p>
        </w:tc>
        <w:tc>
          <w:tcPr>
            <w:tcW w:w="5669" w:type="dxa"/>
          </w:tcPr>
          <w:p w14:paraId="142C0B85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Дата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регистрации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78C29E2B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09EB0F6B" w14:textId="77777777" w:rsidTr="00FF58D7">
        <w:tc>
          <w:tcPr>
            <w:tcW w:w="567" w:type="dxa"/>
          </w:tcPr>
          <w:p w14:paraId="322F312A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4</w:t>
            </w:r>
          </w:p>
        </w:tc>
        <w:tc>
          <w:tcPr>
            <w:tcW w:w="5669" w:type="dxa"/>
          </w:tcPr>
          <w:p w14:paraId="577DE056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Юридический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адрес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  <w:r w:rsidRPr="00942FC7">
              <w:rPr>
                <w:sz w:val="24"/>
              </w:rPr>
              <w:t xml:space="preserve"> </w:t>
            </w:r>
          </w:p>
        </w:tc>
        <w:tc>
          <w:tcPr>
            <w:tcW w:w="3936" w:type="dxa"/>
          </w:tcPr>
          <w:p w14:paraId="13143968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4C9B1815" w14:textId="77777777" w:rsidTr="00FF58D7">
        <w:tc>
          <w:tcPr>
            <w:tcW w:w="567" w:type="dxa"/>
          </w:tcPr>
          <w:p w14:paraId="19BB3E09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5</w:t>
            </w:r>
          </w:p>
        </w:tc>
        <w:tc>
          <w:tcPr>
            <w:tcW w:w="5669" w:type="dxa"/>
          </w:tcPr>
          <w:p w14:paraId="3F47A1A8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Фактический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адрес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3A118153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1F6DAB61" w14:textId="77777777" w:rsidTr="00FF58D7">
        <w:tc>
          <w:tcPr>
            <w:tcW w:w="567" w:type="dxa"/>
          </w:tcPr>
          <w:p w14:paraId="74F7A9AE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6</w:t>
            </w:r>
          </w:p>
        </w:tc>
        <w:tc>
          <w:tcPr>
            <w:tcW w:w="5669" w:type="dxa"/>
          </w:tcPr>
          <w:p w14:paraId="5C35600F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Телефон организации-заявителя </w:t>
            </w:r>
            <w:r w:rsidRPr="00942FC7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06B3165D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75687E35" w14:textId="77777777" w:rsidTr="00FF58D7">
        <w:tc>
          <w:tcPr>
            <w:tcW w:w="567" w:type="dxa"/>
          </w:tcPr>
          <w:p w14:paraId="4D54678D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7</w:t>
            </w:r>
          </w:p>
        </w:tc>
        <w:tc>
          <w:tcPr>
            <w:tcW w:w="5669" w:type="dxa"/>
          </w:tcPr>
          <w:p w14:paraId="3A1578B8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Электронный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адрес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64C50548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269C5029" w14:textId="77777777" w:rsidTr="00FF58D7">
        <w:tc>
          <w:tcPr>
            <w:tcW w:w="567" w:type="dxa"/>
          </w:tcPr>
          <w:p w14:paraId="44BEBC67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8</w:t>
            </w:r>
          </w:p>
        </w:tc>
        <w:tc>
          <w:tcPr>
            <w:tcW w:w="5669" w:type="dxa"/>
          </w:tcPr>
          <w:p w14:paraId="644E8CB7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proofErr w:type="spellStart"/>
            <w:r w:rsidRPr="00942FC7">
              <w:rPr>
                <w:sz w:val="24"/>
              </w:rPr>
              <w:t>Адрес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сайта</w:t>
            </w:r>
            <w:proofErr w:type="spellEnd"/>
            <w:r w:rsidRPr="00942FC7">
              <w:rPr>
                <w:sz w:val="24"/>
              </w:rPr>
              <w:t xml:space="preserve"> </w:t>
            </w:r>
            <w:proofErr w:type="spellStart"/>
            <w:r w:rsidRPr="00942FC7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14:paraId="34792565" w14:textId="77777777" w:rsidR="00942FC7" w:rsidRPr="00942FC7" w:rsidRDefault="00942FC7" w:rsidP="00942FC7">
            <w:pPr>
              <w:jc w:val="both"/>
              <w:rPr>
                <w:sz w:val="24"/>
              </w:rPr>
            </w:pPr>
          </w:p>
        </w:tc>
      </w:tr>
      <w:tr w:rsidR="00942FC7" w:rsidRPr="00942FC7" w14:paraId="24D1AA16" w14:textId="77777777" w:rsidTr="00FF58D7">
        <w:tc>
          <w:tcPr>
            <w:tcW w:w="567" w:type="dxa"/>
          </w:tcPr>
          <w:p w14:paraId="55BBFEC6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9</w:t>
            </w:r>
          </w:p>
        </w:tc>
        <w:tc>
          <w:tcPr>
            <w:tcW w:w="5669" w:type="dxa"/>
          </w:tcPr>
          <w:p w14:paraId="2829CF84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14:paraId="670ACFC5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70DE8634" w14:textId="77777777" w:rsidTr="00FF58D7">
        <w:tc>
          <w:tcPr>
            <w:tcW w:w="567" w:type="dxa"/>
          </w:tcPr>
          <w:p w14:paraId="1A76C897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10</w:t>
            </w:r>
          </w:p>
        </w:tc>
        <w:tc>
          <w:tcPr>
            <w:tcW w:w="5669" w:type="dxa"/>
          </w:tcPr>
          <w:p w14:paraId="59F9FDFA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Телефон руководителя организации-заявителя</w:t>
            </w:r>
            <w:r w:rsidRPr="00942FC7">
              <w:rPr>
                <w:sz w:val="24"/>
                <w:lang w:val="ru-RU"/>
              </w:rPr>
              <w:br/>
            </w:r>
            <w:r w:rsidRPr="00942FC7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14:paraId="669157B4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56C013BA" w14:textId="77777777" w:rsidTr="00FF58D7">
        <w:tc>
          <w:tcPr>
            <w:tcW w:w="567" w:type="dxa"/>
          </w:tcPr>
          <w:p w14:paraId="23CF75B9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11</w:t>
            </w:r>
          </w:p>
        </w:tc>
        <w:tc>
          <w:tcPr>
            <w:tcW w:w="5669" w:type="dxa"/>
          </w:tcPr>
          <w:p w14:paraId="68E4055C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14:paraId="0EAE7B62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78BB9F24" w14:textId="77777777" w:rsidTr="00FF58D7">
        <w:tc>
          <w:tcPr>
            <w:tcW w:w="567" w:type="dxa"/>
          </w:tcPr>
          <w:p w14:paraId="21C19818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14:paraId="1AF49C2D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14:paraId="35181A74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5906C28E" w14:textId="77777777" w:rsidTr="00FF58D7">
        <w:tc>
          <w:tcPr>
            <w:tcW w:w="567" w:type="dxa"/>
          </w:tcPr>
          <w:p w14:paraId="50D52176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14:paraId="1B718F99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942FC7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6E9EB15A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43948B83" w14:textId="77777777" w:rsidTr="00FF58D7">
        <w:tc>
          <w:tcPr>
            <w:tcW w:w="567" w:type="dxa"/>
          </w:tcPr>
          <w:p w14:paraId="73629AF9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14:paraId="28E0370C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942FC7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14:paraId="3CAC931D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281F82CF" w14:textId="77777777" w:rsidTr="00FF58D7">
        <w:tc>
          <w:tcPr>
            <w:tcW w:w="567" w:type="dxa"/>
          </w:tcPr>
          <w:p w14:paraId="34B90179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14:paraId="387A537A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942FC7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47E144F7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27262934" w14:textId="77777777" w:rsidTr="00FF58D7">
        <w:tc>
          <w:tcPr>
            <w:tcW w:w="567" w:type="dxa"/>
          </w:tcPr>
          <w:p w14:paraId="5BEA1930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14:paraId="3ED5260C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942FC7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14:paraId="12216B83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56FDAB25" w14:textId="77777777" w:rsidTr="00FF58D7">
        <w:tc>
          <w:tcPr>
            <w:tcW w:w="567" w:type="dxa"/>
          </w:tcPr>
          <w:p w14:paraId="7E077499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14:paraId="7F110112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942FC7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14:paraId="4A631A88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  <w:tr w:rsidR="00942FC7" w:rsidRPr="00942FC7" w14:paraId="2BEB89CD" w14:textId="77777777" w:rsidTr="00FF58D7">
        <w:tc>
          <w:tcPr>
            <w:tcW w:w="567" w:type="dxa"/>
          </w:tcPr>
          <w:p w14:paraId="5C9B9F2E" w14:textId="77777777" w:rsidR="00942FC7" w:rsidRPr="00942FC7" w:rsidRDefault="00942FC7" w:rsidP="00942FC7">
            <w:pPr>
              <w:jc w:val="both"/>
              <w:rPr>
                <w:sz w:val="24"/>
              </w:rPr>
            </w:pPr>
            <w:r w:rsidRPr="00942FC7">
              <w:rPr>
                <w:sz w:val="24"/>
              </w:rPr>
              <w:t>18</w:t>
            </w:r>
          </w:p>
        </w:tc>
        <w:tc>
          <w:tcPr>
            <w:tcW w:w="5669" w:type="dxa"/>
          </w:tcPr>
          <w:p w14:paraId="59368166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  <w:r w:rsidRPr="00942FC7">
              <w:rPr>
                <w:sz w:val="24"/>
                <w:lang w:val="ru-RU"/>
              </w:rPr>
              <w:t>Наименование вышестоящей организации</w:t>
            </w:r>
            <w:r w:rsidRPr="00942FC7">
              <w:rPr>
                <w:sz w:val="24"/>
                <w:lang w:val="ru-RU"/>
              </w:rPr>
              <w:br/>
            </w:r>
            <w:r w:rsidRPr="00942FC7">
              <w:rPr>
                <w:i/>
                <w:sz w:val="24"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14:paraId="1B0F1028" w14:textId="77777777" w:rsidR="00942FC7" w:rsidRPr="00942FC7" w:rsidRDefault="00942FC7" w:rsidP="00942FC7">
            <w:pPr>
              <w:jc w:val="both"/>
              <w:rPr>
                <w:sz w:val="24"/>
                <w:lang w:val="ru-RU"/>
              </w:rPr>
            </w:pPr>
          </w:p>
        </w:tc>
      </w:tr>
    </w:tbl>
    <w:p w14:paraId="7C29FDA8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71F4FF61" w14:textId="77777777" w:rsidR="001B58C7" w:rsidRDefault="001B58C7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018F2E0F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6CE6A0FB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66BAAB7A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22515B16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262026D2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3A7E193C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129AEF90" w14:textId="77777777" w:rsidR="002B3DC5" w:rsidRDefault="002B3DC5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5EF61510" w14:textId="72B9E015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lastRenderedPageBreak/>
        <w:t>Прошу Вас организовать рассмотрение настоящей заявки в рамках проведения открытого конкурсного отбора на уровне субъекта</w:t>
      </w:r>
      <w:r w:rsidR="001B58C7"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 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>волон</w:t>
      </w:r>
      <w:r w:rsidR="00EB5A06" w:rsidRPr="008C6AF0">
        <w:rPr>
          <w:rFonts w:ascii="Times New Roman" w:eastAsia="Arial" w:hAnsi="Times New Roman" w:cs="Arial"/>
          <w:color w:val="000000"/>
          <w:sz w:val="28"/>
          <w:lang w:bidi="en-US"/>
        </w:rPr>
        <w:t>терства</w:t>
      </w:r>
      <w:proofErr w:type="spellEnd"/>
      <w:r w:rsidR="00EB5A06"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 «Регион добрых дел» 2022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 года. С условиями и требованиями открытого 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конкурсного отбора на уровне </w:t>
      </w:r>
      <w:r w:rsidR="00D661F3" w:rsidRPr="00D661F3">
        <w:rPr>
          <w:rFonts w:ascii="Times New Roman" w:eastAsia="Arial" w:hAnsi="Times New Roman" w:cs="Arial"/>
          <w:color w:val="000000"/>
          <w:sz w:val="28"/>
          <w:lang w:bidi="en-US"/>
        </w:rPr>
        <w:t>Республики Коми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>волон</w:t>
      </w:r>
      <w:r w:rsidR="00EB5A06" w:rsidRPr="008C6AF0">
        <w:rPr>
          <w:rFonts w:ascii="Times New Roman" w:eastAsia="Arial" w:hAnsi="Times New Roman" w:cs="Arial"/>
          <w:color w:val="000000"/>
          <w:sz w:val="28"/>
          <w:lang w:bidi="en-US"/>
        </w:rPr>
        <w:t>терства</w:t>
      </w:r>
      <w:proofErr w:type="spellEnd"/>
      <w:r w:rsidR="00EB5A06"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 «Регион добрых дел» 2022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 года ознакомлен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>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14:paraId="2192E526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1B6DB095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>Приложение к заявке: на ____л. в 1 экз.</w:t>
      </w:r>
    </w:p>
    <w:p w14:paraId="5A1C0C6F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0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Style w:val="1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3A5E32" w:rsidRPr="008C6AF0" w14:paraId="65B7F20C" w14:textId="77777777" w:rsidTr="00180D98">
        <w:tc>
          <w:tcPr>
            <w:tcW w:w="5140" w:type="dxa"/>
          </w:tcPr>
          <w:p w14:paraId="0115E308" w14:textId="77777777" w:rsidR="003A5E32" w:rsidRPr="008C6AF0" w:rsidRDefault="003A5E32" w:rsidP="003A5E32">
            <w:pPr>
              <w:spacing w:line="276" w:lineRule="auto"/>
              <w:rPr>
                <w:sz w:val="24"/>
                <w:lang w:val="ru-RU"/>
              </w:rPr>
            </w:pPr>
          </w:p>
          <w:p w14:paraId="3FB3622E" w14:textId="77777777" w:rsidR="003A5E32" w:rsidRPr="008C6AF0" w:rsidRDefault="003A5E32" w:rsidP="003A5E32">
            <w:pPr>
              <w:spacing w:line="276" w:lineRule="auto"/>
              <w:rPr>
                <w:sz w:val="24"/>
                <w:lang w:val="ru-RU"/>
              </w:rPr>
            </w:pPr>
            <w:r w:rsidRPr="008C6AF0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14:paraId="5FCA41FF" w14:textId="77777777" w:rsidR="003A5E32" w:rsidRPr="008C6AF0" w:rsidRDefault="003A5E32" w:rsidP="003A5E32">
            <w:pPr>
              <w:spacing w:line="276" w:lineRule="auto"/>
              <w:rPr>
                <w:sz w:val="24"/>
                <w:lang w:val="ru-RU"/>
              </w:rPr>
            </w:pPr>
          </w:p>
        </w:tc>
        <w:tc>
          <w:tcPr>
            <w:tcW w:w="5203" w:type="dxa"/>
          </w:tcPr>
          <w:p w14:paraId="6D52BD48" w14:textId="77777777" w:rsidR="003A5E32" w:rsidRPr="008C6AF0" w:rsidRDefault="003A5E32" w:rsidP="003A5E32">
            <w:pPr>
              <w:spacing w:line="276" w:lineRule="auto"/>
              <w:jc w:val="center"/>
              <w:rPr>
                <w:sz w:val="24"/>
                <w:lang w:val="ru-RU"/>
              </w:rPr>
            </w:pPr>
          </w:p>
          <w:p w14:paraId="1A3477B5" w14:textId="77777777" w:rsidR="003A5E32" w:rsidRPr="008C6AF0" w:rsidRDefault="003A5E32" w:rsidP="003A5E32">
            <w:pPr>
              <w:spacing w:line="276" w:lineRule="auto"/>
              <w:rPr>
                <w:sz w:val="24"/>
                <w:lang w:val="ru-RU"/>
              </w:rPr>
            </w:pPr>
          </w:p>
          <w:p w14:paraId="69E11AAA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  <w:r w:rsidRPr="008C6AF0">
              <w:rPr>
                <w:sz w:val="24"/>
              </w:rPr>
              <w:t>__________________/_______________________</w:t>
            </w:r>
          </w:p>
          <w:p w14:paraId="7BC8E9A2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  <w:r w:rsidRPr="008C6AF0">
              <w:rPr>
                <w:sz w:val="24"/>
              </w:rPr>
              <w:t xml:space="preserve">         (</w:t>
            </w:r>
            <w:proofErr w:type="spellStart"/>
            <w:r w:rsidRPr="008C6AF0">
              <w:rPr>
                <w:sz w:val="24"/>
              </w:rPr>
              <w:t>подпись</w:t>
            </w:r>
            <w:proofErr w:type="spellEnd"/>
            <w:r w:rsidRPr="008C6AF0">
              <w:rPr>
                <w:sz w:val="24"/>
              </w:rPr>
              <w:t>)                            (ФИО)</w:t>
            </w:r>
          </w:p>
        </w:tc>
      </w:tr>
      <w:tr w:rsidR="003A5E32" w:rsidRPr="008C6AF0" w14:paraId="40D785FB" w14:textId="77777777" w:rsidTr="00180D98">
        <w:tc>
          <w:tcPr>
            <w:tcW w:w="5140" w:type="dxa"/>
          </w:tcPr>
          <w:p w14:paraId="5CCD9C7C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</w:p>
          <w:p w14:paraId="56F930FD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  <w:proofErr w:type="spellStart"/>
            <w:r w:rsidRPr="008C6AF0">
              <w:rPr>
                <w:sz w:val="24"/>
              </w:rPr>
              <w:t>Наименование</w:t>
            </w:r>
            <w:proofErr w:type="spellEnd"/>
            <w:r w:rsidRPr="008C6AF0">
              <w:rPr>
                <w:sz w:val="24"/>
              </w:rPr>
              <w:t xml:space="preserve"> </w:t>
            </w:r>
            <w:proofErr w:type="spellStart"/>
            <w:r w:rsidRPr="008C6AF0">
              <w:rPr>
                <w:sz w:val="24"/>
              </w:rPr>
              <w:t>должности</w:t>
            </w:r>
            <w:proofErr w:type="spellEnd"/>
            <w:r w:rsidRPr="008C6AF0">
              <w:rPr>
                <w:sz w:val="24"/>
              </w:rPr>
              <w:t xml:space="preserve"> </w:t>
            </w:r>
            <w:proofErr w:type="spellStart"/>
            <w:r w:rsidRPr="008C6AF0">
              <w:rPr>
                <w:sz w:val="24"/>
              </w:rPr>
              <w:t>руководителя</w:t>
            </w:r>
            <w:proofErr w:type="spellEnd"/>
            <w:r w:rsidRPr="008C6AF0">
              <w:rPr>
                <w:sz w:val="24"/>
              </w:rPr>
              <w:t xml:space="preserve"> </w:t>
            </w:r>
            <w:proofErr w:type="spellStart"/>
            <w:r w:rsidRPr="008C6AF0">
              <w:rPr>
                <w:sz w:val="24"/>
              </w:rPr>
              <w:t>проекта</w:t>
            </w:r>
            <w:proofErr w:type="spellEnd"/>
            <w:r w:rsidRPr="008C6AF0">
              <w:rPr>
                <w:sz w:val="24"/>
              </w:rPr>
              <w:t>:</w:t>
            </w:r>
          </w:p>
          <w:p w14:paraId="30D941FD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</w:p>
        </w:tc>
        <w:tc>
          <w:tcPr>
            <w:tcW w:w="5203" w:type="dxa"/>
          </w:tcPr>
          <w:p w14:paraId="19C545DA" w14:textId="77777777" w:rsidR="003A5E32" w:rsidRPr="008C6AF0" w:rsidRDefault="003A5E32" w:rsidP="003A5E32">
            <w:pPr>
              <w:spacing w:line="276" w:lineRule="auto"/>
              <w:jc w:val="center"/>
              <w:rPr>
                <w:sz w:val="24"/>
              </w:rPr>
            </w:pPr>
          </w:p>
          <w:p w14:paraId="401585DA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</w:p>
          <w:p w14:paraId="14BCC4E1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  <w:r w:rsidRPr="008C6AF0">
              <w:rPr>
                <w:sz w:val="24"/>
              </w:rPr>
              <w:t>__________________/_______________________</w:t>
            </w:r>
          </w:p>
          <w:p w14:paraId="28D9A68F" w14:textId="77777777" w:rsidR="003A5E32" w:rsidRPr="008C6AF0" w:rsidRDefault="003A5E32" w:rsidP="003A5E32">
            <w:pPr>
              <w:spacing w:line="276" w:lineRule="auto"/>
              <w:rPr>
                <w:sz w:val="24"/>
              </w:rPr>
            </w:pPr>
            <w:r w:rsidRPr="008C6AF0">
              <w:rPr>
                <w:sz w:val="24"/>
              </w:rPr>
              <w:t xml:space="preserve">         (</w:t>
            </w:r>
            <w:proofErr w:type="spellStart"/>
            <w:r w:rsidRPr="008C6AF0">
              <w:rPr>
                <w:sz w:val="24"/>
              </w:rPr>
              <w:t>подпись</w:t>
            </w:r>
            <w:proofErr w:type="spellEnd"/>
            <w:r w:rsidRPr="008C6AF0">
              <w:rPr>
                <w:sz w:val="24"/>
              </w:rPr>
              <w:t>)                            (ФИО)</w:t>
            </w:r>
          </w:p>
        </w:tc>
      </w:tr>
    </w:tbl>
    <w:p w14:paraId="273BB358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both"/>
        <w:rPr>
          <w:rFonts w:ascii="Times New Roman" w:eastAsia="Arial" w:hAnsi="Times New Roman" w:cs="Arial"/>
          <w:b/>
          <w:color w:val="000000"/>
          <w:spacing w:val="-3"/>
          <w:sz w:val="24"/>
          <w:lang w:val="en-US" w:bidi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3A5E32" w:rsidRPr="008C6AF0" w14:paraId="026C6863" w14:textId="77777777" w:rsidTr="00180D98">
        <w:tc>
          <w:tcPr>
            <w:tcW w:w="4218" w:type="dxa"/>
          </w:tcPr>
          <w:p w14:paraId="385C038C" w14:textId="77777777" w:rsidR="003A5E32" w:rsidRPr="008C6AF0" w:rsidRDefault="003A5E32" w:rsidP="003A5E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8C6AF0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«___»______________20__г.</w:t>
            </w:r>
          </w:p>
          <w:p w14:paraId="3D00DDC3" w14:textId="77777777" w:rsidR="003A5E32" w:rsidRPr="008C6AF0" w:rsidRDefault="003A5E32" w:rsidP="003A5E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6094" w:type="dxa"/>
          </w:tcPr>
          <w:p w14:paraId="65485BC0" w14:textId="77777777" w:rsidR="003A5E32" w:rsidRPr="008C6AF0" w:rsidRDefault="003A5E32" w:rsidP="003A5E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  <w:p w14:paraId="23F4D3C1" w14:textId="77777777" w:rsidR="003A5E32" w:rsidRPr="008C6AF0" w:rsidRDefault="003A5E32" w:rsidP="003A5E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567" w:firstLine="0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8C6AF0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                     М.П.</w:t>
            </w:r>
          </w:p>
        </w:tc>
      </w:tr>
    </w:tbl>
    <w:p w14:paraId="13ED4634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b/>
          <w:color w:val="000000"/>
          <w:sz w:val="24"/>
          <w:lang w:val="en-US" w:bidi="en-US"/>
        </w:rPr>
      </w:pPr>
    </w:p>
    <w:p w14:paraId="10AB0121" w14:textId="77777777" w:rsidR="00226F77" w:rsidRPr="008C6AF0" w:rsidRDefault="00226F77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56F701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4E94B1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AB0E09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2C4650E7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209A7B65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7CA47C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05BF1E3D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F7C0F0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2EB16233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610FC0B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A210B5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867BA02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E57B8CA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5903F6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FF9C164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5B7D0F0A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7B6DA42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DFF7D5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673388C2" w14:textId="77777777" w:rsidR="003A5E32" w:rsidRPr="008C6AF0" w:rsidRDefault="003A5E32" w:rsidP="003A5E32">
      <w:pPr>
        <w:spacing w:line="240" w:lineRule="auto"/>
        <w:ind w:firstLine="0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F126759" w14:textId="77777777" w:rsidR="003A5E32" w:rsidRPr="008C6AF0" w:rsidRDefault="003A5E32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A15587" w14:textId="77777777" w:rsidR="009E4AE9" w:rsidRPr="008C6AF0" w:rsidRDefault="009E4AE9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595AE4CC" w14:textId="77777777" w:rsidR="009E4AE9" w:rsidRPr="008C6AF0" w:rsidRDefault="009E4AE9" w:rsidP="00A86D7D">
      <w:pPr>
        <w:spacing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32A80A" w14:textId="77777777" w:rsidR="00734FC1" w:rsidRPr="008C6AF0" w:rsidRDefault="00734FC1" w:rsidP="00734FC1">
      <w:pPr>
        <w:widowControl w:val="0"/>
        <w:spacing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F0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Паспорт ПРОЕКТА поддержки добровольчества (волонтерства)</w:t>
      </w:r>
    </w:p>
    <w:p w14:paraId="436556D5" w14:textId="77777777" w:rsidR="00734FC1" w:rsidRPr="008C6AF0" w:rsidRDefault="00734FC1" w:rsidP="00734FC1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C102FF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9CAD68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>Краткая текстовая презентация проекта, дающая целостное представление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>о сути проекта и отражающая основную идею проекта, цель, содержание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>и наиболее значимые ожидаемые результаты (заполняются по 2-5 предложений). Те</w:t>
      </w:r>
      <w:proofErr w:type="gramStart"/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>кст кр</w:t>
      </w:r>
      <w:proofErr w:type="gramEnd"/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t xml:space="preserve">аткого описания проекта-победителя открытого конкурсного отбора 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на уровне субъекта Российской Федерации будет использован для публикации </w:t>
      </w:r>
      <w:r w:rsidRPr="008C6AF0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в информационно-телекоммуникационной сети «Интернет». </w:t>
      </w:r>
    </w:p>
    <w:p w14:paraId="09B52E2D" w14:textId="77777777" w:rsidR="003A5E32" w:rsidRPr="008C6AF0" w:rsidRDefault="003A5E32" w:rsidP="003A5E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080FD652" w14:textId="629DAB61" w:rsid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14:paraId="3DF54DB7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Описание проекта поддержки добровольчества (</w:t>
      </w: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волонтерства</w:t>
      </w:r>
      <w:proofErr w:type="spellEnd"/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)</w:t>
      </w:r>
    </w:p>
    <w:p w14:paraId="06B3416C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6943"/>
      </w:tblGrid>
      <w:tr w:rsidR="00942FC7" w:rsidRPr="00942FC7" w14:paraId="66144DE1" w14:textId="77777777" w:rsidTr="00FF58D7">
        <w:trPr>
          <w:trHeight w:val="210"/>
        </w:trPr>
        <w:tc>
          <w:tcPr>
            <w:tcW w:w="3369" w:type="dxa"/>
          </w:tcPr>
          <w:p w14:paraId="25E17AD7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b/>
                <w:sz w:val="22"/>
              </w:rPr>
              <w:t>Наименование</w:t>
            </w:r>
            <w:proofErr w:type="spellEnd"/>
            <w:r w:rsidRPr="00942FC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b/>
                <w:sz w:val="22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14:paraId="56326332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942FC7" w:rsidRPr="00942FC7" w14:paraId="2AA5DB94" w14:textId="77777777" w:rsidTr="00FF58D7">
        <w:trPr>
          <w:trHeight w:val="90"/>
        </w:trPr>
        <w:tc>
          <w:tcPr>
            <w:tcW w:w="3369" w:type="dxa"/>
          </w:tcPr>
          <w:p w14:paraId="33FC8CFA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  <w:proofErr w:type="spellStart"/>
            <w:r w:rsidRPr="00942FC7">
              <w:rPr>
                <w:rFonts w:cs="Times New Roman"/>
                <w:b/>
                <w:sz w:val="22"/>
              </w:rPr>
              <w:t>Наименование</w:t>
            </w:r>
            <w:proofErr w:type="spellEnd"/>
            <w:r w:rsidRPr="00942FC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b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7AB91D4C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</w:p>
        </w:tc>
      </w:tr>
      <w:tr w:rsidR="00942FC7" w:rsidRPr="00942FC7" w14:paraId="363E537D" w14:textId="77777777" w:rsidTr="00FF58D7">
        <w:trPr>
          <w:trHeight w:val="1799"/>
        </w:trPr>
        <w:tc>
          <w:tcPr>
            <w:tcW w:w="3369" w:type="dxa"/>
          </w:tcPr>
          <w:p w14:paraId="37E5970E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 xml:space="preserve">Приоритетное направление конкурса, которому соответствует проект </w:t>
            </w:r>
            <w:r w:rsidRPr="00942FC7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14:paraId="7DE0C93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школьное добровольчество (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);</w:t>
            </w:r>
          </w:p>
          <w:p w14:paraId="3393B6EB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44DD25EB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студенческое добровольчество (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);</w:t>
            </w:r>
          </w:p>
          <w:p w14:paraId="73048C5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108831D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добровольчество (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) трудоспособного населения;</w:t>
            </w:r>
          </w:p>
          <w:p w14:paraId="53EC7E96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32C121E6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«серебряное» добровольчество (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волонтерство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).</w:t>
            </w:r>
          </w:p>
        </w:tc>
      </w:tr>
      <w:tr w:rsidR="00942FC7" w:rsidRPr="00942FC7" w14:paraId="4C27F95C" w14:textId="77777777" w:rsidTr="00FF58D7">
        <w:trPr>
          <w:trHeight w:val="400"/>
        </w:trPr>
        <w:tc>
          <w:tcPr>
            <w:tcW w:w="3369" w:type="dxa"/>
          </w:tcPr>
          <w:p w14:paraId="1015C193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sz w:val="22"/>
              </w:rPr>
              <w:t>Краткое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описание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2DAFCBBE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Допускается до 10 предложений</w:t>
            </w: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>.</w:t>
            </w:r>
            <w:proofErr w:type="gram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</w:t>
            </w: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>к</w:t>
            </w:r>
            <w:proofErr w:type="gramEnd"/>
            <w:r w:rsidRPr="00942FC7">
              <w:rPr>
                <w:rFonts w:cs="Times New Roman"/>
                <w:i/>
                <w:sz w:val="22"/>
                <w:lang w:val="ru-RU"/>
              </w:rPr>
              <w:t>ратко описывающих содержание проекта.</w:t>
            </w:r>
          </w:p>
        </w:tc>
      </w:tr>
      <w:tr w:rsidR="00942FC7" w:rsidRPr="00942FC7" w14:paraId="7F96CA9C" w14:textId="77777777" w:rsidTr="00FF58D7">
        <w:tc>
          <w:tcPr>
            <w:tcW w:w="3369" w:type="dxa"/>
          </w:tcPr>
          <w:p w14:paraId="3496273F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14:paraId="7F6C7A25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942FC7" w:rsidRPr="00942FC7" w14:paraId="44D92E15" w14:textId="77777777" w:rsidTr="00FF58D7">
        <w:tc>
          <w:tcPr>
            <w:tcW w:w="3369" w:type="dxa"/>
          </w:tcPr>
          <w:p w14:paraId="56E7B589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Описание проблемы,</w:t>
            </w:r>
            <w:r w:rsidRPr="00942FC7">
              <w:rPr>
                <w:rFonts w:cs="Times New Roman"/>
                <w:sz w:val="22"/>
                <w:lang w:val="ru-RU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943" w:type="dxa"/>
          </w:tcPr>
          <w:p w14:paraId="122C342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942FC7" w:rsidRPr="00942FC7" w14:paraId="08CE3068" w14:textId="77777777" w:rsidTr="00FF58D7">
        <w:trPr>
          <w:trHeight w:val="273"/>
        </w:trPr>
        <w:tc>
          <w:tcPr>
            <w:tcW w:w="3369" w:type="dxa"/>
          </w:tcPr>
          <w:p w14:paraId="5AC9AFC6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b/>
                <w:sz w:val="22"/>
                <w:lang w:val="ru-RU"/>
              </w:rPr>
              <w:t>Основная целевая группа</w:t>
            </w:r>
            <w:r w:rsidRPr="00942FC7">
              <w:rPr>
                <w:rFonts w:cs="Times New Roman"/>
                <w:b/>
                <w:sz w:val="22"/>
                <w:lang w:val="ru-RU"/>
              </w:rPr>
              <w:br/>
              <w:t xml:space="preserve">и ее количественный состав </w:t>
            </w:r>
            <w:r w:rsidRPr="00942FC7">
              <w:rPr>
                <w:rFonts w:cs="Times New Roman"/>
                <w:b/>
                <w:i/>
                <w:sz w:val="22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14:paraId="0669181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Необходимо указать только те категории организаций и людей,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с которыми будет проводиться работа в рамках проекта.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Если целевых групп несколько — необходимо описать каждую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из них. Коротко описать целевую группу: ее состав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942FC7" w:rsidRPr="00942FC7" w14:paraId="5C913835" w14:textId="77777777" w:rsidTr="00FF58D7">
        <w:trPr>
          <w:trHeight w:val="2179"/>
        </w:trPr>
        <w:tc>
          <w:tcPr>
            <w:tcW w:w="3369" w:type="dxa"/>
          </w:tcPr>
          <w:p w14:paraId="6923B78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b/>
                <w:sz w:val="22"/>
                <w:lang w:val="ru-RU"/>
              </w:rPr>
              <w:t xml:space="preserve">Деятельность </w:t>
            </w:r>
            <w:r w:rsidRPr="00942FC7">
              <w:rPr>
                <w:rFonts w:cs="Times New Roman"/>
                <w:b/>
                <w:i/>
                <w:sz w:val="22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14:paraId="1A44CDA0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942FC7" w:rsidRPr="00942FC7" w14:paraId="74A13496" w14:textId="77777777" w:rsidTr="00FF58D7">
        <w:trPr>
          <w:trHeight w:val="880"/>
        </w:trPr>
        <w:tc>
          <w:tcPr>
            <w:tcW w:w="3369" w:type="dxa"/>
          </w:tcPr>
          <w:p w14:paraId="4A26353A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lastRenderedPageBreak/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14:paraId="36D4C21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благополучателями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, как будут привлекаться добровольцы (волонтеры) и что будет сделано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для оптимизации добровольческого (волонтерского) участия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14:paraId="1B26EC4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3F427C24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Укажите всю последовательность мероприятий, которые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Объясните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,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почему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выбран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именно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такой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набор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мероприятий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>.</w:t>
            </w:r>
          </w:p>
        </w:tc>
      </w:tr>
      <w:tr w:rsidR="00942FC7" w:rsidRPr="00942FC7" w14:paraId="11A71770" w14:textId="77777777" w:rsidTr="00FF58D7">
        <w:tc>
          <w:tcPr>
            <w:tcW w:w="3369" w:type="dxa"/>
          </w:tcPr>
          <w:p w14:paraId="676B5194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b/>
                <w:sz w:val="22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14:paraId="1B259AF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При наличии указать следующие количественные результаты:</w:t>
            </w:r>
          </w:p>
          <w:p w14:paraId="0CB6EDC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60CC5197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участвующих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в реализации проекта. </w:t>
            </w: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 xml:space="preserve">Их них </w:t>
            </w:r>
            <w:r w:rsidRPr="00942FC7">
              <w:rPr>
                <w:rFonts w:cs="Times New Roman"/>
                <w:sz w:val="22"/>
                <w:lang w:val="ru-RU"/>
              </w:rPr>
              <w:t xml:space="preserve">– </w:t>
            </w:r>
            <w:r w:rsidRPr="00942FC7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14:paraId="19630272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06619B2C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количество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, </w:t>
            </w: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>получивших</w:t>
            </w:r>
            <w:proofErr w:type="gram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добровольческую (волонтерскую) поддержку;</w:t>
            </w:r>
          </w:p>
          <w:p w14:paraId="698A8C9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0340AA7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проведенных добровольческих (волонтерских) инициатив;</w:t>
            </w:r>
          </w:p>
          <w:p w14:paraId="62D86BBF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23AA7A66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5E2656C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7FDBBAD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2B9C1DA1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1F297AA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15528E31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1B25B28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103E14B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38ADBB7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другое.</w:t>
            </w:r>
          </w:p>
          <w:p w14:paraId="7BFDE89F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56D2098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Качественные изменения </w:t>
            </w:r>
            <w:r w:rsidRPr="00942FC7">
              <w:rPr>
                <w:rFonts w:cs="Times New Roman"/>
                <w:sz w:val="22"/>
                <w:lang w:val="ru-RU"/>
              </w:rPr>
              <w:t xml:space="preserve">– </w:t>
            </w:r>
            <w:r w:rsidRPr="00942FC7">
              <w:rPr>
                <w:rFonts w:cs="Times New Roman"/>
                <w:i/>
                <w:sz w:val="22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/целевой группы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/целевой группы проекта. </w:t>
            </w:r>
          </w:p>
          <w:p w14:paraId="52C4844A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5813FB9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t>Следует</w:t>
            </w:r>
            <w:proofErr w:type="gram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как можно более конкретно ответить на вопрос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Важно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продумать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способы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подтверждения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достижения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качественных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результатов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>.</w:t>
            </w:r>
          </w:p>
        </w:tc>
      </w:tr>
      <w:tr w:rsidR="00942FC7" w:rsidRPr="00942FC7" w14:paraId="345246BD" w14:textId="77777777" w:rsidTr="00FF58D7">
        <w:tc>
          <w:tcPr>
            <w:tcW w:w="3369" w:type="dxa"/>
          </w:tcPr>
          <w:p w14:paraId="523ADFC7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sz w:val="22"/>
              </w:rPr>
              <w:t>Долгосрочные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результаты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реализации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проекта</w:t>
            </w:r>
            <w:proofErr w:type="spellEnd"/>
          </w:p>
          <w:p w14:paraId="37A7C90F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14:paraId="3AD91047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Это те отсроченные долгосрочные количественные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942FC7" w:rsidRPr="00942FC7" w14:paraId="0D887D1D" w14:textId="77777777" w:rsidTr="00FF58D7">
        <w:tc>
          <w:tcPr>
            <w:tcW w:w="3369" w:type="dxa"/>
          </w:tcPr>
          <w:p w14:paraId="53709D6C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sz w:val="22"/>
              </w:rPr>
              <w:lastRenderedPageBreak/>
              <w:t>Дальнейшее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развитие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22540D21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в дальнейшем.</w:t>
            </w:r>
          </w:p>
        </w:tc>
      </w:tr>
      <w:tr w:rsidR="00942FC7" w:rsidRPr="00942FC7" w14:paraId="58A52EDB" w14:textId="77777777" w:rsidTr="00FF58D7">
        <w:tc>
          <w:tcPr>
            <w:tcW w:w="3369" w:type="dxa"/>
          </w:tcPr>
          <w:p w14:paraId="48347802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Материально-технические ресурсы, привлекаемые</w:t>
            </w:r>
            <w:r w:rsidRPr="00942FC7">
              <w:rPr>
                <w:rFonts w:cs="Times New Roman"/>
                <w:sz w:val="22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14:paraId="1FECC097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942FC7" w:rsidRPr="00942FC7" w14:paraId="56DEF10A" w14:textId="77777777" w:rsidTr="00FF58D7">
        <w:tc>
          <w:tcPr>
            <w:tcW w:w="3369" w:type="dxa"/>
          </w:tcPr>
          <w:p w14:paraId="540364C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b/>
                <w:sz w:val="22"/>
                <w:lang w:val="ru-RU"/>
              </w:rPr>
              <w:t>Объем запрашиваемых средств</w:t>
            </w:r>
            <w:proofErr w:type="gramStart"/>
            <w:r w:rsidRPr="00942FC7">
              <w:rPr>
                <w:rFonts w:cs="Times New Roman"/>
                <w:b/>
                <w:sz w:val="22"/>
                <w:lang w:val="ru-RU"/>
              </w:rPr>
              <w:t>.</w:t>
            </w:r>
            <w:proofErr w:type="gramEnd"/>
            <w:r w:rsidRPr="00942FC7">
              <w:rPr>
                <w:rFonts w:cs="Times New Roman"/>
                <w:b/>
                <w:sz w:val="22"/>
                <w:lang w:val="ru-RU"/>
              </w:rPr>
              <w:t xml:space="preserve"> </w:t>
            </w:r>
            <w:proofErr w:type="gramStart"/>
            <w:r w:rsidRPr="00942FC7">
              <w:rPr>
                <w:rFonts w:cs="Times New Roman"/>
                <w:b/>
                <w:sz w:val="22"/>
                <w:lang w:val="ru-RU"/>
              </w:rPr>
              <w:t>р</w:t>
            </w:r>
            <w:proofErr w:type="gramEnd"/>
            <w:r w:rsidRPr="00942FC7">
              <w:rPr>
                <w:rFonts w:cs="Times New Roman"/>
                <w:b/>
                <w:sz w:val="22"/>
                <w:lang w:val="ru-RU"/>
              </w:rPr>
              <w:t xml:space="preserve">ублей </w:t>
            </w:r>
            <w:r w:rsidRPr="00942FC7">
              <w:rPr>
                <w:rFonts w:cs="Times New Roman"/>
                <w:i/>
                <w:sz w:val="22"/>
                <w:lang w:val="ru-RU"/>
              </w:rPr>
              <w:t>(указать значение до двух знаков после запятой)</w:t>
            </w:r>
            <w:r w:rsidRPr="00942FC7">
              <w:rPr>
                <w:rFonts w:cs="Times New Roman"/>
                <w:b/>
                <w:sz w:val="22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14:paraId="213DB1E9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942FC7" w:rsidRPr="00942FC7" w14:paraId="7351CB39" w14:textId="77777777" w:rsidTr="00FF58D7">
        <w:tc>
          <w:tcPr>
            <w:tcW w:w="3369" w:type="dxa"/>
          </w:tcPr>
          <w:p w14:paraId="41D1EBB8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  <w:highlight w:val="white"/>
                <w:lang w:val="ru-RU"/>
              </w:rPr>
            </w:pPr>
            <w:r w:rsidRPr="00942FC7">
              <w:rPr>
                <w:rFonts w:cs="Times New Roman"/>
                <w:sz w:val="22"/>
                <w:highlight w:val="white"/>
                <w:lang w:val="ru-RU"/>
              </w:rPr>
              <w:t xml:space="preserve">Объем </w:t>
            </w:r>
            <w:proofErr w:type="gramStart"/>
            <w:r w:rsidRPr="00942FC7">
              <w:rPr>
                <w:rFonts w:cs="Times New Roman"/>
                <w:sz w:val="22"/>
                <w:highlight w:val="white"/>
                <w:lang w:val="ru-RU"/>
              </w:rPr>
              <w:t>имеющегося</w:t>
            </w:r>
            <w:proofErr w:type="gramEnd"/>
            <w:r w:rsidRPr="00942FC7">
              <w:rPr>
                <w:rFonts w:cs="Times New Roman"/>
                <w:sz w:val="22"/>
                <w:highlight w:val="white"/>
                <w:lang w:val="ru-RU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  <w:highlight w:val="white"/>
                <w:lang w:val="ru-RU"/>
              </w:rPr>
              <w:t>софинансирования</w:t>
            </w:r>
            <w:proofErr w:type="spellEnd"/>
            <w:r w:rsidRPr="00942FC7">
              <w:rPr>
                <w:rFonts w:cs="Times New Roman"/>
                <w:sz w:val="22"/>
                <w:highlight w:val="white"/>
                <w:lang w:val="ru-RU"/>
              </w:rPr>
              <w:t xml:space="preserve">, рублей </w:t>
            </w:r>
            <w:r w:rsidRPr="00942FC7">
              <w:rPr>
                <w:rFonts w:cs="Times New Roman"/>
                <w:i/>
                <w:sz w:val="22"/>
                <w:lang w:val="ru-RU"/>
              </w:rPr>
              <w:t>(указать значение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14:paraId="2D4CB894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highlight w:val="white"/>
                <w:lang w:val="ru-RU"/>
              </w:rPr>
            </w:pPr>
          </w:p>
        </w:tc>
      </w:tr>
      <w:tr w:rsidR="00942FC7" w:rsidRPr="00942FC7" w14:paraId="51AB38A8" w14:textId="77777777" w:rsidTr="00FF58D7">
        <w:tc>
          <w:tcPr>
            <w:tcW w:w="3369" w:type="dxa"/>
          </w:tcPr>
          <w:p w14:paraId="23EE3229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sz w:val="22"/>
              </w:rPr>
              <w:t>Опыт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организации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942FC7">
              <w:rPr>
                <w:rFonts w:cs="Times New Roman"/>
                <w:sz w:val="22"/>
              </w:rPr>
              <w:t>ключевого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исполнителя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проекта</w:t>
            </w:r>
            <w:proofErr w:type="spellEnd"/>
          </w:p>
          <w:p w14:paraId="04070A77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14:paraId="1D293A38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и добровольчества (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волонтерства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942FC7" w:rsidRPr="00942FC7" w14:paraId="1E8B845B" w14:textId="77777777" w:rsidTr="00FF58D7">
        <w:tc>
          <w:tcPr>
            <w:tcW w:w="3369" w:type="dxa"/>
          </w:tcPr>
          <w:p w14:paraId="30A9555B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Состав команды, реализующей проект, опыт</w:t>
            </w:r>
            <w:r w:rsidRPr="00942FC7">
              <w:rPr>
                <w:rFonts w:cs="Times New Roman"/>
                <w:sz w:val="22"/>
                <w:lang w:val="ru-RU"/>
              </w:rPr>
              <w:br/>
              <w:t xml:space="preserve">и компетенции членов команды </w:t>
            </w:r>
          </w:p>
          <w:p w14:paraId="6B3C531B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14:paraId="044D24DA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Включая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ключевых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приглашенных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экспертов</w:t>
            </w:r>
            <w:proofErr w:type="spellEnd"/>
            <w:r w:rsidRPr="00942FC7">
              <w:rPr>
                <w:rFonts w:cs="Times New Roman"/>
                <w:i/>
                <w:sz w:val="22"/>
              </w:rPr>
              <w:t>.</w:t>
            </w:r>
          </w:p>
        </w:tc>
      </w:tr>
      <w:tr w:rsidR="00942FC7" w:rsidRPr="00942FC7" w14:paraId="0F1CFF5E" w14:textId="77777777" w:rsidTr="00FF58D7">
        <w:tc>
          <w:tcPr>
            <w:tcW w:w="3369" w:type="dxa"/>
          </w:tcPr>
          <w:p w14:paraId="696163A2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Ключевые партнеры реализации проекта</w:t>
            </w:r>
            <w:r w:rsidRPr="00942FC7">
              <w:rPr>
                <w:rFonts w:cs="Times New Roman"/>
                <w:sz w:val="22"/>
                <w:lang w:val="ru-RU"/>
              </w:rPr>
              <w:br/>
              <w:t>и их роль</w:t>
            </w:r>
          </w:p>
          <w:p w14:paraId="5838301E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14:paraId="7E9AC8CF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14:paraId="1316AC3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67D91C3B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942FC7" w:rsidRPr="00942FC7" w14:paraId="66EC011C" w14:textId="77777777" w:rsidTr="00FF58D7">
        <w:tc>
          <w:tcPr>
            <w:tcW w:w="3369" w:type="dxa"/>
          </w:tcPr>
          <w:p w14:paraId="667D7D42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  <w:lang w:val="ru-RU"/>
              </w:rPr>
            </w:pPr>
            <w:r w:rsidRPr="00942FC7">
              <w:rPr>
                <w:rFonts w:cs="Times New Roman"/>
                <w:sz w:val="22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773B2B15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14:paraId="33F0CA3A" w14:textId="77777777" w:rsidR="00942FC7" w:rsidRPr="00942FC7" w:rsidRDefault="00942FC7" w:rsidP="00942FC7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о ходе реализации проекта и его результатах. </w:t>
            </w:r>
          </w:p>
          <w:p w14:paraId="378AE7D1" w14:textId="77777777" w:rsidR="00942FC7" w:rsidRPr="00942FC7" w:rsidRDefault="00942FC7" w:rsidP="00942FC7">
            <w:pPr>
              <w:keepLines/>
              <w:jc w:val="both"/>
              <w:rPr>
                <w:rFonts w:cs="Times New Roman"/>
                <w:i/>
                <w:sz w:val="22"/>
                <w:lang w:val="ru-RU"/>
              </w:rPr>
            </w:pPr>
          </w:p>
        </w:tc>
      </w:tr>
      <w:tr w:rsidR="00942FC7" w:rsidRPr="00942FC7" w14:paraId="00FF0A1F" w14:textId="77777777" w:rsidTr="00FF58D7">
        <w:tc>
          <w:tcPr>
            <w:tcW w:w="3369" w:type="dxa"/>
          </w:tcPr>
          <w:p w14:paraId="06F37441" w14:textId="77777777" w:rsidR="00942FC7" w:rsidRPr="00942FC7" w:rsidRDefault="00942FC7" w:rsidP="00942FC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942FC7">
              <w:rPr>
                <w:rFonts w:cs="Times New Roman"/>
                <w:sz w:val="22"/>
              </w:rPr>
              <w:t>Видеопаспорт</w:t>
            </w:r>
            <w:proofErr w:type="spellEnd"/>
            <w:r w:rsidRPr="00942FC7">
              <w:rPr>
                <w:rFonts w:cs="Times New Roman"/>
                <w:sz w:val="22"/>
              </w:rPr>
              <w:t xml:space="preserve"> </w:t>
            </w:r>
            <w:proofErr w:type="spellStart"/>
            <w:r w:rsidRPr="00942FC7">
              <w:rPr>
                <w:rFonts w:cs="Times New Roman"/>
                <w:sz w:val="22"/>
              </w:rPr>
              <w:t>проекта</w:t>
            </w:r>
            <w:proofErr w:type="spellEnd"/>
          </w:p>
          <w:p w14:paraId="44BF965D" w14:textId="77777777" w:rsidR="00942FC7" w:rsidRPr="00942FC7" w:rsidRDefault="00942FC7" w:rsidP="00942FC7">
            <w:pPr>
              <w:contextualSpacing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14:paraId="04F842D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14:paraId="43289F13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086B7080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r w:rsidRPr="00942FC7">
              <w:rPr>
                <w:rFonts w:cs="Times New Roman"/>
                <w:i/>
                <w:sz w:val="22"/>
                <w:lang w:val="ru-RU"/>
              </w:rPr>
              <w:t xml:space="preserve">Наличие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видеопаспорта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942FC7">
              <w:rPr>
                <w:rFonts w:cs="Times New Roman"/>
                <w:sz w:val="22"/>
                <w:lang w:val="ru-RU"/>
              </w:rPr>
              <w:t xml:space="preserve">– </w:t>
            </w:r>
            <w:r w:rsidRPr="00942FC7">
              <w:rPr>
                <w:rFonts w:cs="Times New Roman"/>
                <w:i/>
                <w:sz w:val="22"/>
                <w:lang w:val="ru-RU"/>
              </w:rPr>
              <w:t>и не имеет ограничений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>по техническим требованиям, за исключением требования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942FC7">
              <w:rPr>
                <w:rFonts w:cs="Times New Roman"/>
                <w:i/>
                <w:sz w:val="22"/>
              </w:rPr>
              <w:t>Youtube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видеопаспорт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). </w:t>
            </w:r>
          </w:p>
          <w:p w14:paraId="1CC794C0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</w:p>
          <w:p w14:paraId="2FA250B5" w14:textId="77777777" w:rsidR="00942FC7" w:rsidRPr="00942FC7" w:rsidRDefault="00942FC7" w:rsidP="00942FC7">
            <w:pPr>
              <w:jc w:val="both"/>
              <w:rPr>
                <w:rFonts w:cs="Times New Roman"/>
                <w:i/>
                <w:sz w:val="22"/>
                <w:lang w:val="ru-RU"/>
              </w:rPr>
            </w:pPr>
            <w:proofErr w:type="gramStart"/>
            <w:r w:rsidRPr="00942FC7">
              <w:rPr>
                <w:rFonts w:cs="Times New Roman"/>
                <w:i/>
                <w:sz w:val="22"/>
                <w:lang w:val="ru-RU"/>
              </w:rPr>
              <w:lastRenderedPageBreak/>
              <w:t xml:space="preserve">В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видеопаспорте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</w:t>
            </w:r>
            <w:proofErr w:type="gram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942FC7">
              <w:rPr>
                <w:rFonts w:cs="Times New Roman"/>
                <w:i/>
                <w:sz w:val="22"/>
                <w:lang w:val="ru-RU"/>
              </w:rPr>
              <w:br/>
              <w:t xml:space="preserve">для </w:t>
            </w:r>
            <w:proofErr w:type="spellStart"/>
            <w:r w:rsidRPr="00942FC7">
              <w:rPr>
                <w:rFonts w:cs="Times New Roman"/>
                <w:i/>
                <w:sz w:val="22"/>
                <w:lang w:val="ru-RU"/>
              </w:rPr>
              <w:t>благополучателей</w:t>
            </w:r>
            <w:proofErr w:type="spellEnd"/>
            <w:r w:rsidRPr="00942FC7">
              <w:rPr>
                <w:rFonts w:cs="Times New Roman"/>
                <w:i/>
                <w:sz w:val="22"/>
                <w:lang w:val="ru-RU"/>
              </w:rPr>
              <w:t xml:space="preserve"> и участников проекта. </w:t>
            </w:r>
          </w:p>
        </w:tc>
      </w:tr>
    </w:tbl>
    <w:p w14:paraId="55C48CCB" w14:textId="77777777" w:rsidR="00942FC7" w:rsidRPr="000A1137" w:rsidRDefault="00942FC7" w:rsidP="000A11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14:paraId="0650F150" w14:textId="20201F39" w:rsidR="003A5E32" w:rsidRPr="008C6AF0" w:rsidRDefault="003A5E32" w:rsidP="000A11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8"/>
          <w:lang w:bidi="en-US"/>
        </w:rPr>
      </w:pPr>
    </w:p>
    <w:p w14:paraId="2E142459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p w14:paraId="55C332F0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jc w:val="center"/>
        <w:rPr>
          <w:rFonts w:ascii="Times New Roman" w:eastAsia="Arial" w:hAnsi="Times New Roman" w:cs="Arial"/>
          <w:b/>
          <w:color w:val="000000"/>
          <w:sz w:val="24"/>
          <w:lang w:bidi="en-US"/>
        </w:rPr>
      </w:pPr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План мероприятий по реализации проекта поддержки добровольчества (</w:t>
      </w:r>
      <w:proofErr w:type="spellStart"/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волонтерства</w:t>
      </w:r>
      <w:proofErr w:type="spellEnd"/>
      <w:r w:rsidRPr="00942FC7">
        <w:rPr>
          <w:rFonts w:ascii="Times New Roman" w:eastAsia="Arial" w:hAnsi="Times New Roman" w:cs="Arial"/>
          <w:b/>
          <w:color w:val="000000"/>
          <w:sz w:val="28"/>
          <w:lang w:bidi="en-US"/>
        </w:rPr>
        <w:t>)</w:t>
      </w:r>
    </w:p>
    <w:p w14:paraId="3C85FB67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color w:val="000000"/>
          <w:sz w:val="24"/>
          <w:lang w:bidi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942FC7" w:rsidRPr="00942FC7" w14:paraId="5B8C22CD" w14:textId="77777777" w:rsidTr="00FF58D7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C91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№</w:t>
            </w:r>
          </w:p>
          <w:p w14:paraId="59F3E1D2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BE6" w14:textId="77777777" w:rsidR="00942FC7" w:rsidRPr="00942FC7" w:rsidRDefault="00942FC7" w:rsidP="00942F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Наименование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A0F2" w14:textId="109D79F8" w:rsidR="00942FC7" w:rsidRPr="00942FC7" w:rsidRDefault="00942FC7" w:rsidP="00942FC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</w:pPr>
            <w:r w:rsidRPr="00942FC7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t>Место проведения мероприятия</w:t>
            </w:r>
          </w:p>
          <w:p w14:paraId="5D875CD9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</w:pPr>
            <w:r w:rsidRPr="00942FC7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t xml:space="preserve">(наименование населенного пункта </w:t>
            </w:r>
            <w:r w:rsidRPr="00942FC7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br/>
              <w:t xml:space="preserve">или полный адрес </w:t>
            </w:r>
            <w:r w:rsidRPr="00942FC7">
              <w:rPr>
                <w:rFonts w:ascii="Times New Roman" w:eastAsia="Arial" w:hAnsi="Times New Roman" w:cs="Arial"/>
                <w:color w:val="000000"/>
                <w:sz w:val="24"/>
                <w:lang w:bidi="en-US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144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Сроки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проведения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EEC7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Организаторы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и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партнеры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104C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Ожидаемые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результаты</w:t>
            </w:r>
            <w:proofErr w:type="spellEnd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</w:t>
            </w:r>
            <w:proofErr w:type="spellStart"/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мероприятия</w:t>
            </w:r>
            <w:proofErr w:type="spellEnd"/>
          </w:p>
        </w:tc>
      </w:tr>
      <w:tr w:rsidR="00942FC7" w:rsidRPr="00942FC7" w14:paraId="65DF1621" w14:textId="77777777" w:rsidTr="00FF58D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0198" w14:textId="77777777" w:rsidR="00942FC7" w:rsidRPr="00942FC7" w:rsidRDefault="00942FC7" w:rsidP="00942FC7">
            <w:pPr>
              <w:keepLines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E602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  <w:p w14:paraId="3029A0A3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52C0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58CE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B480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47EC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</w:tr>
      <w:tr w:rsidR="00942FC7" w:rsidRPr="00942FC7" w14:paraId="62820D65" w14:textId="77777777" w:rsidTr="00FF58D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152" w14:textId="77777777" w:rsidR="00942FC7" w:rsidRPr="00942FC7" w:rsidRDefault="00942FC7" w:rsidP="00942FC7">
            <w:pPr>
              <w:keepLines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EC2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E564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2105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81AD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A0EA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</w:tr>
      <w:tr w:rsidR="00942FC7" w:rsidRPr="00942FC7" w14:paraId="3588FF98" w14:textId="77777777" w:rsidTr="00FF58D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B41C" w14:textId="77777777" w:rsidR="00942FC7" w:rsidRPr="00942FC7" w:rsidRDefault="00942FC7" w:rsidP="00942FC7">
            <w:pPr>
              <w:keepLines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left="0"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5689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A0BB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1367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3EB8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ECB0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</w:tr>
      <w:tr w:rsidR="00942FC7" w:rsidRPr="00942FC7" w14:paraId="0A171071" w14:textId="77777777" w:rsidTr="00FF58D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3405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jc w:val="center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942FC7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A0CC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B0C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C81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F21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CCA7" w14:textId="77777777" w:rsidR="00942FC7" w:rsidRPr="00942FC7" w:rsidRDefault="00942FC7" w:rsidP="00942FC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ind w:firstLine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</w:tr>
    </w:tbl>
    <w:p w14:paraId="31DE7693" w14:textId="77777777" w:rsidR="00942FC7" w:rsidRPr="00942FC7" w:rsidRDefault="00942FC7" w:rsidP="00942F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ind w:firstLine="0"/>
        <w:rPr>
          <w:rFonts w:ascii="Times New Roman" w:eastAsia="Arial" w:hAnsi="Times New Roman" w:cs="Arial"/>
          <w:b/>
          <w:color w:val="000000"/>
          <w:sz w:val="24"/>
          <w:lang w:val="en-US" w:bidi="en-US"/>
        </w:rPr>
      </w:pPr>
    </w:p>
    <w:p w14:paraId="4673CC9D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D6B1D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832DB2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CF0AA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96BEC" w14:textId="77777777" w:rsidR="003A5E32" w:rsidRPr="008C6AF0" w:rsidRDefault="003A5E32" w:rsidP="00734F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DFF1F" w14:textId="77777777" w:rsidR="00734FC1" w:rsidRPr="008C6AF0" w:rsidRDefault="00734FC1" w:rsidP="00AA5B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D11F8D" w14:textId="58E47A49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5034341C" w14:textId="7DBFFE18" w:rsidR="00372591" w:rsidRDefault="00372591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4983DC73" w14:textId="62ACF9D2" w:rsidR="00372591" w:rsidRDefault="00372591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0E71EE70" w14:textId="04693FF1" w:rsidR="00372591" w:rsidRDefault="00372591" w:rsidP="00942FC7">
      <w:pPr>
        <w:pStyle w:val="ab"/>
        <w:spacing w:beforeAutospacing="0" w:afterAutospacing="0"/>
        <w:rPr>
          <w:rFonts w:cs="Times New Roman"/>
          <w:b/>
          <w:color w:val="000000" w:themeColor="text1"/>
          <w:szCs w:val="24"/>
          <w:lang w:val="ru-RU"/>
        </w:rPr>
      </w:pPr>
    </w:p>
    <w:p w14:paraId="5B46E7D5" w14:textId="77777777" w:rsidR="00372591" w:rsidRPr="008C6AF0" w:rsidRDefault="00372591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19A7FC67" w14:textId="77777777" w:rsidR="00F3275B" w:rsidRDefault="00F3275B" w:rsidP="00D661F3">
      <w:pPr>
        <w:pStyle w:val="ab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5C8AC273" w14:textId="77777777" w:rsidR="00F3275B" w:rsidRDefault="00F3275B" w:rsidP="00D661F3">
      <w:pPr>
        <w:pStyle w:val="ab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5252971C" w14:textId="77777777" w:rsidR="00F3275B" w:rsidRDefault="00F3275B" w:rsidP="00D661F3">
      <w:pPr>
        <w:pStyle w:val="ab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457BE523" w14:textId="77777777" w:rsidR="00F3275B" w:rsidRDefault="00F3275B" w:rsidP="00D661F3">
      <w:pPr>
        <w:pStyle w:val="ab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00890828" w14:textId="75A68D2D" w:rsidR="003A5E32" w:rsidRPr="008C6AF0" w:rsidRDefault="00942FC7" w:rsidP="00D661F3">
      <w:pPr>
        <w:pStyle w:val="ab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942FC7">
        <w:rPr>
          <w:rFonts w:cs="Times New Roman"/>
          <w:b/>
          <w:color w:val="000000" w:themeColor="text1"/>
          <w:szCs w:val="24"/>
          <w:lang w:val="ru-RU"/>
        </w:rPr>
        <w:lastRenderedPageBreak/>
        <w:t>Сведения об объеме бюджетных ассигнований, необходимых для реализации Про</w:t>
      </w:r>
      <w:r w:rsidR="00D661F3">
        <w:rPr>
          <w:rFonts w:cs="Times New Roman"/>
          <w:b/>
          <w:color w:val="000000" w:themeColor="text1"/>
          <w:szCs w:val="24"/>
          <w:lang w:val="ru-RU"/>
        </w:rPr>
        <w:t>екта (Смета)*</w:t>
      </w:r>
    </w:p>
    <w:p w14:paraId="240AA1CD" w14:textId="77777777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</w:p>
    <w:p w14:paraId="46EE02F3" w14:textId="77777777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 xml:space="preserve">При составлении сметы проекта рекомендуем использовать следующие наименования расходов (в порядке приоритета) с комментариями, позволяющими определить реалистичность и обоснованность данных расходов. </w:t>
      </w:r>
    </w:p>
    <w:p w14:paraId="33F40293" w14:textId="55F7DBB1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 xml:space="preserve">1. </w:t>
      </w:r>
      <w:r w:rsidR="00F374E8">
        <w:rPr>
          <w:rFonts w:cs="Times New Roman"/>
          <w:color w:val="000000" w:themeColor="text1"/>
          <w:szCs w:val="24"/>
          <w:lang w:val="ru-RU"/>
        </w:rPr>
        <w:t>М</w:t>
      </w:r>
      <w:r w:rsidRPr="008C6AF0">
        <w:rPr>
          <w:rFonts w:cs="Times New Roman"/>
          <w:color w:val="000000" w:themeColor="text1"/>
          <w:szCs w:val="24"/>
          <w:lang w:val="ru-RU"/>
        </w:rPr>
        <w:t>атериально-техническое обеспечение (в том числе расходы на косметический ремонт помещения (не более 15% расходов); при включении данных расходов в смету в комментариях необходимо указать, каким образом данное материально-техническое обеспечение повлияет на реализацию практики)</w:t>
      </w:r>
    </w:p>
    <w:p w14:paraId="33139EEA" w14:textId="31B92BF3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 xml:space="preserve">2. </w:t>
      </w:r>
      <w:proofErr w:type="gramStart"/>
      <w:r w:rsidR="00F374E8">
        <w:rPr>
          <w:rFonts w:cs="Times New Roman"/>
          <w:color w:val="000000" w:themeColor="text1"/>
          <w:szCs w:val="24"/>
          <w:lang w:val="ru-RU"/>
        </w:rPr>
        <w:t>А</w:t>
      </w:r>
      <w:r w:rsidRPr="008C6AF0">
        <w:rPr>
          <w:rFonts w:cs="Times New Roman"/>
          <w:color w:val="000000" w:themeColor="text1"/>
          <w:szCs w:val="24"/>
          <w:lang w:val="ru-RU"/>
        </w:rPr>
        <w:t>дминистративные расходы (оплата труда штатных сотрудников за исключением случаев, указанных в п. 6.6.</w:t>
      </w:r>
      <w:proofErr w:type="gramEnd"/>
      <w:r w:rsidRPr="008C6AF0">
        <w:rPr>
          <w:rFonts w:cs="Times New Roman"/>
          <w:color w:val="000000" w:themeColor="text1"/>
          <w:szCs w:val="24"/>
          <w:lang w:val="ru-RU"/>
        </w:rPr>
        <w:t xml:space="preserve"> Положения о прове</w:t>
      </w:r>
      <w:r w:rsidR="009E4AE9" w:rsidRPr="008C6AF0">
        <w:rPr>
          <w:rFonts w:cs="Times New Roman"/>
          <w:color w:val="000000" w:themeColor="text1"/>
          <w:szCs w:val="24"/>
          <w:lang w:val="ru-RU"/>
        </w:rPr>
        <w:t>д</w:t>
      </w:r>
      <w:r w:rsidRPr="008C6AF0">
        <w:rPr>
          <w:rFonts w:cs="Times New Roman"/>
          <w:color w:val="000000" w:themeColor="text1"/>
          <w:szCs w:val="24"/>
          <w:lang w:val="ru-RU"/>
        </w:rPr>
        <w:t xml:space="preserve">ении Всероссийского Конкурса лучших региональных практик </w:t>
      </w:r>
      <w:proofErr w:type="spellStart"/>
      <w:r w:rsidRPr="008C6AF0">
        <w:rPr>
          <w:rFonts w:cs="Times New Roman"/>
          <w:color w:val="000000" w:themeColor="text1"/>
          <w:szCs w:val="24"/>
          <w:lang w:val="ru-RU"/>
        </w:rPr>
        <w:t>волонтерства</w:t>
      </w:r>
      <w:proofErr w:type="spellEnd"/>
      <w:r w:rsidRPr="008C6AF0">
        <w:rPr>
          <w:rFonts w:cs="Times New Roman"/>
          <w:color w:val="000000" w:themeColor="text1"/>
          <w:szCs w:val="24"/>
          <w:lang w:val="ru-RU"/>
        </w:rPr>
        <w:t xml:space="preserve"> "Регион добрых дел")</w:t>
      </w:r>
      <w:proofErr w:type="gramStart"/>
      <w:r w:rsidRPr="008C6AF0">
        <w:rPr>
          <w:rFonts w:cs="Times New Roman"/>
          <w:color w:val="000000" w:themeColor="text1"/>
          <w:szCs w:val="24"/>
          <w:lang w:val="ru-RU"/>
        </w:rPr>
        <w:t xml:space="preserve"> ;</w:t>
      </w:r>
      <w:proofErr w:type="gramEnd"/>
    </w:p>
    <w:p w14:paraId="12C444DD" w14:textId="1F1FB3DC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 xml:space="preserve">3. </w:t>
      </w:r>
      <w:r w:rsidR="00F374E8">
        <w:rPr>
          <w:rFonts w:cs="Times New Roman"/>
          <w:color w:val="000000" w:themeColor="text1"/>
          <w:szCs w:val="24"/>
          <w:lang w:val="ru-RU"/>
        </w:rPr>
        <w:t>О</w:t>
      </w:r>
      <w:r w:rsidRPr="008C6AF0">
        <w:rPr>
          <w:rFonts w:cs="Times New Roman"/>
          <w:color w:val="000000" w:themeColor="text1"/>
          <w:szCs w:val="24"/>
          <w:lang w:val="ru-RU"/>
        </w:rPr>
        <w:t>рганизация и проведение мероприятий (в случае необходимости обозначить расходы, связанные с оказанием услуг страхования жизни и здоровья участников Практики (возникающие в связи с реализацией ими (участниками) действий и мероприятий, в рамках которых существуют риски наступления страхового случая) или расходы, связанные с организацией информационной кампанией);</w:t>
      </w:r>
    </w:p>
    <w:p w14:paraId="0E927B33" w14:textId="273C57ED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 xml:space="preserve">4. </w:t>
      </w:r>
      <w:r w:rsidR="00F374E8">
        <w:rPr>
          <w:rFonts w:cs="Times New Roman"/>
          <w:color w:val="000000" w:themeColor="text1"/>
          <w:szCs w:val="24"/>
          <w:lang w:val="ru-RU"/>
        </w:rPr>
        <w:t>О</w:t>
      </w:r>
      <w:r w:rsidRPr="008C6AF0">
        <w:rPr>
          <w:rFonts w:cs="Times New Roman"/>
          <w:color w:val="000000" w:themeColor="text1"/>
          <w:szCs w:val="24"/>
          <w:lang w:val="ru-RU"/>
        </w:rPr>
        <w:t>рганизация и проведение образовательных программ;</w:t>
      </w:r>
    </w:p>
    <w:p w14:paraId="248D0DC0" w14:textId="77777777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>5. Иное</w:t>
      </w:r>
    </w:p>
    <w:p w14:paraId="52553765" w14:textId="77777777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>Просим обратить особое внимание на обоснованность включения в смету расходов на заработные платы сотрудников организаций.</w:t>
      </w:r>
    </w:p>
    <w:p w14:paraId="2A3B03D2" w14:textId="1A2F81A7" w:rsidR="003A5E32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8C6AF0">
        <w:rPr>
          <w:rFonts w:cs="Times New Roman"/>
          <w:color w:val="000000" w:themeColor="text1"/>
          <w:szCs w:val="24"/>
          <w:lang w:val="ru-RU"/>
        </w:rPr>
        <w:t>При подсчете общей суммы раздела, практики, проекта и Заявки просим использовать формулы (на примере формул, указанных ниже).</w:t>
      </w:r>
    </w:p>
    <w:p w14:paraId="2B8DB005" w14:textId="177807BC" w:rsidR="00D661F3" w:rsidRPr="008C6AF0" w:rsidRDefault="00D661F3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  <w:r w:rsidRPr="00D661F3">
        <w:rPr>
          <w:rFonts w:cs="Times New Roman"/>
          <w:color w:val="000000" w:themeColor="text1"/>
          <w:szCs w:val="24"/>
          <w:lang w:val="ru-RU"/>
        </w:rPr>
        <w:t xml:space="preserve">*Смета предоставляется </w:t>
      </w:r>
      <w:proofErr w:type="gramStart"/>
      <w:r w:rsidRPr="00D661F3">
        <w:rPr>
          <w:rFonts w:cs="Times New Roman"/>
          <w:color w:val="000000" w:themeColor="text1"/>
          <w:szCs w:val="24"/>
          <w:lang w:val="ru-RU"/>
        </w:rPr>
        <w:t>единой</w:t>
      </w:r>
      <w:proofErr w:type="gramEnd"/>
      <w:r w:rsidRPr="00D661F3">
        <w:rPr>
          <w:rFonts w:cs="Times New Roman"/>
          <w:color w:val="000000" w:themeColor="text1"/>
          <w:szCs w:val="24"/>
          <w:lang w:val="ru-RU"/>
        </w:rPr>
        <w:t xml:space="preserve"> на одном листе.</w:t>
      </w:r>
    </w:p>
    <w:p w14:paraId="350E58DF" w14:textId="77777777" w:rsidR="003A5E32" w:rsidRPr="008C6AF0" w:rsidRDefault="003A5E32" w:rsidP="003A5E32">
      <w:pPr>
        <w:pStyle w:val="ab"/>
        <w:spacing w:beforeAutospacing="0" w:afterAutospacing="0"/>
        <w:ind w:firstLine="709"/>
        <w:jc w:val="both"/>
        <w:rPr>
          <w:rFonts w:cs="Times New Roman"/>
          <w:color w:val="000000" w:themeColor="text1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89"/>
        <w:gridCol w:w="3096"/>
        <w:gridCol w:w="1509"/>
        <w:gridCol w:w="1489"/>
        <w:gridCol w:w="1452"/>
        <w:gridCol w:w="1960"/>
      </w:tblGrid>
      <w:tr w:rsidR="003A5E32" w:rsidRPr="008C6AF0" w14:paraId="3CB1B283" w14:textId="77777777" w:rsidTr="003A5E32">
        <w:trPr>
          <w:trHeight w:val="1140"/>
        </w:trPr>
        <w:tc>
          <w:tcPr>
            <w:tcW w:w="10195" w:type="dxa"/>
            <w:gridSpan w:val="6"/>
            <w:hideMark/>
          </w:tcPr>
          <w:p w14:paraId="027424BA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  <w:lang w:val="ru-RU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Сведения об объеме бюджетных ассигнований, необходимых для реализации проекта "…."</w:t>
            </w:r>
          </w:p>
        </w:tc>
      </w:tr>
      <w:tr w:rsidR="003A5E32" w:rsidRPr="008C6AF0" w14:paraId="48102AE7" w14:textId="77777777" w:rsidTr="00EB5A06">
        <w:trPr>
          <w:trHeight w:val="630"/>
        </w:trPr>
        <w:tc>
          <w:tcPr>
            <w:tcW w:w="689" w:type="dxa"/>
            <w:hideMark/>
          </w:tcPr>
          <w:p w14:paraId="081A1540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color w:val="000000" w:themeColor="text1"/>
                <w:szCs w:val="24"/>
              </w:rPr>
              <w:t>№ п/п</w:t>
            </w:r>
          </w:p>
        </w:tc>
        <w:tc>
          <w:tcPr>
            <w:tcW w:w="3096" w:type="dxa"/>
            <w:hideMark/>
          </w:tcPr>
          <w:p w14:paraId="6BADF191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Наименование</w:t>
            </w:r>
            <w:proofErr w:type="spellEnd"/>
          </w:p>
        </w:tc>
        <w:tc>
          <w:tcPr>
            <w:tcW w:w="1509" w:type="dxa"/>
            <w:hideMark/>
          </w:tcPr>
          <w:p w14:paraId="0B194629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Количество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едениц</w:t>
            </w:r>
            <w:proofErr w:type="spellEnd"/>
          </w:p>
        </w:tc>
        <w:tc>
          <w:tcPr>
            <w:tcW w:w="1489" w:type="dxa"/>
            <w:hideMark/>
          </w:tcPr>
          <w:p w14:paraId="63A53762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Стоимость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рублей</w:t>
            </w:r>
            <w:proofErr w:type="spellEnd"/>
          </w:p>
        </w:tc>
        <w:tc>
          <w:tcPr>
            <w:tcW w:w="1452" w:type="dxa"/>
            <w:hideMark/>
          </w:tcPr>
          <w:p w14:paraId="544A960C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рублей</w:t>
            </w:r>
            <w:proofErr w:type="spellEnd"/>
          </w:p>
        </w:tc>
        <w:tc>
          <w:tcPr>
            <w:tcW w:w="1960" w:type="dxa"/>
            <w:hideMark/>
          </w:tcPr>
          <w:p w14:paraId="4C6B3655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Комментарии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3A5E32" w:rsidRPr="008C6AF0" w14:paraId="4B48F8A2" w14:textId="77777777" w:rsidTr="003A5E32">
        <w:trPr>
          <w:trHeight w:val="315"/>
        </w:trPr>
        <w:tc>
          <w:tcPr>
            <w:tcW w:w="689" w:type="dxa"/>
            <w:hideMark/>
          </w:tcPr>
          <w:p w14:paraId="2F4AB975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9506" w:type="dxa"/>
            <w:gridSpan w:val="5"/>
            <w:hideMark/>
          </w:tcPr>
          <w:p w14:paraId="60B999AA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Материально-техническое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обеспечение</w:t>
            </w:r>
            <w:proofErr w:type="spellEnd"/>
          </w:p>
        </w:tc>
      </w:tr>
      <w:tr w:rsidR="003A5E32" w:rsidRPr="008C6AF0" w14:paraId="19E5A6E9" w14:textId="77777777" w:rsidTr="00EB5A06">
        <w:trPr>
          <w:trHeight w:val="315"/>
        </w:trPr>
        <w:tc>
          <w:tcPr>
            <w:tcW w:w="689" w:type="dxa"/>
            <w:hideMark/>
          </w:tcPr>
          <w:p w14:paraId="49772B94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color w:val="000000" w:themeColor="text1"/>
                <w:szCs w:val="24"/>
              </w:rPr>
              <w:t>1.1.</w:t>
            </w:r>
          </w:p>
        </w:tc>
        <w:tc>
          <w:tcPr>
            <w:tcW w:w="3096" w:type="dxa"/>
            <w:hideMark/>
          </w:tcPr>
          <w:p w14:paraId="7BCFA69A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 xml:space="preserve">Моноблок (для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коворкинг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-офиса РЦ)</w:t>
            </w:r>
          </w:p>
        </w:tc>
        <w:tc>
          <w:tcPr>
            <w:tcW w:w="1509" w:type="dxa"/>
            <w:hideMark/>
          </w:tcPr>
          <w:p w14:paraId="683759FA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489" w:type="dxa"/>
            <w:hideMark/>
          </w:tcPr>
          <w:p w14:paraId="2E83CBB9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59 000,00  </w:t>
            </w:r>
          </w:p>
        </w:tc>
        <w:tc>
          <w:tcPr>
            <w:tcW w:w="1452" w:type="dxa"/>
            <w:hideMark/>
          </w:tcPr>
          <w:p w14:paraId="112B545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295 000,00  </w:t>
            </w:r>
          </w:p>
        </w:tc>
        <w:tc>
          <w:tcPr>
            <w:tcW w:w="1960" w:type="dxa"/>
            <w:hideMark/>
          </w:tcPr>
          <w:p w14:paraId="46508406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23771035" w14:textId="77777777" w:rsidTr="003A5E32">
        <w:trPr>
          <w:trHeight w:val="315"/>
        </w:trPr>
        <w:tc>
          <w:tcPr>
            <w:tcW w:w="6783" w:type="dxa"/>
            <w:gridSpan w:val="4"/>
            <w:hideMark/>
          </w:tcPr>
          <w:p w14:paraId="1A40EC1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разделу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452" w:type="dxa"/>
            <w:hideMark/>
          </w:tcPr>
          <w:p w14:paraId="47AF32E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295 000,00</w:t>
            </w:r>
          </w:p>
        </w:tc>
        <w:tc>
          <w:tcPr>
            <w:tcW w:w="1960" w:type="dxa"/>
            <w:hideMark/>
          </w:tcPr>
          <w:p w14:paraId="2741D43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5C1E4746" w14:textId="77777777" w:rsidTr="003A5E32">
        <w:trPr>
          <w:trHeight w:val="315"/>
        </w:trPr>
        <w:tc>
          <w:tcPr>
            <w:tcW w:w="689" w:type="dxa"/>
            <w:hideMark/>
          </w:tcPr>
          <w:p w14:paraId="29B58D02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9506" w:type="dxa"/>
            <w:gridSpan w:val="5"/>
            <w:hideMark/>
          </w:tcPr>
          <w:p w14:paraId="34EF51B4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Административные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расходы</w:t>
            </w:r>
            <w:proofErr w:type="spellEnd"/>
          </w:p>
        </w:tc>
      </w:tr>
      <w:tr w:rsidR="003A5E32" w:rsidRPr="008C6AF0" w14:paraId="5E7F2604" w14:textId="77777777" w:rsidTr="00EB5A06">
        <w:trPr>
          <w:trHeight w:val="315"/>
        </w:trPr>
        <w:tc>
          <w:tcPr>
            <w:tcW w:w="689" w:type="dxa"/>
            <w:hideMark/>
          </w:tcPr>
          <w:p w14:paraId="10A11CF4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2.1.</w:t>
            </w:r>
          </w:p>
        </w:tc>
        <w:tc>
          <w:tcPr>
            <w:tcW w:w="3096" w:type="dxa"/>
            <w:hideMark/>
          </w:tcPr>
          <w:p w14:paraId="0FE06BEC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Оплата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труда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руководителя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проекта</w:t>
            </w:r>
            <w:proofErr w:type="spellEnd"/>
          </w:p>
        </w:tc>
        <w:tc>
          <w:tcPr>
            <w:tcW w:w="1509" w:type="dxa"/>
            <w:hideMark/>
          </w:tcPr>
          <w:p w14:paraId="2F9907D0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89" w:type="dxa"/>
            <w:hideMark/>
          </w:tcPr>
          <w:p w14:paraId="1CCD908E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50000</w:t>
            </w:r>
          </w:p>
        </w:tc>
        <w:tc>
          <w:tcPr>
            <w:tcW w:w="1452" w:type="dxa"/>
            <w:hideMark/>
          </w:tcPr>
          <w:p w14:paraId="152F50D6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50 000,00  </w:t>
            </w:r>
          </w:p>
        </w:tc>
        <w:tc>
          <w:tcPr>
            <w:tcW w:w="1960" w:type="dxa"/>
            <w:hideMark/>
          </w:tcPr>
          <w:p w14:paraId="533CCC8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5AB248CC" w14:textId="77777777" w:rsidTr="003A5E32">
        <w:trPr>
          <w:trHeight w:val="315"/>
        </w:trPr>
        <w:tc>
          <w:tcPr>
            <w:tcW w:w="689" w:type="dxa"/>
            <w:hideMark/>
          </w:tcPr>
          <w:p w14:paraId="4EE25286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 </w:t>
            </w:r>
          </w:p>
        </w:tc>
        <w:tc>
          <w:tcPr>
            <w:tcW w:w="6094" w:type="dxa"/>
            <w:gridSpan w:val="3"/>
            <w:hideMark/>
          </w:tcPr>
          <w:p w14:paraId="5B84CE2C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разделу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452" w:type="dxa"/>
            <w:hideMark/>
          </w:tcPr>
          <w:p w14:paraId="10E6529E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50 000,00</w:t>
            </w:r>
          </w:p>
        </w:tc>
        <w:tc>
          <w:tcPr>
            <w:tcW w:w="1960" w:type="dxa"/>
            <w:hideMark/>
          </w:tcPr>
          <w:p w14:paraId="6EFC28B3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2B8173C4" w14:textId="77777777" w:rsidTr="003A5E32">
        <w:trPr>
          <w:trHeight w:val="315"/>
        </w:trPr>
        <w:tc>
          <w:tcPr>
            <w:tcW w:w="689" w:type="dxa"/>
            <w:hideMark/>
          </w:tcPr>
          <w:p w14:paraId="049F9800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9506" w:type="dxa"/>
            <w:gridSpan w:val="5"/>
            <w:hideMark/>
          </w:tcPr>
          <w:p w14:paraId="7996DBF6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Организация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и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проведение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мероприятий</w:t>
            </w:r>
            <w:proofErr w:type="spellEnd"/>
          </w:p>
        </w:tc>
      </w:tr>
      <w:tr w:rsidR="003A5E32" w:rsidRPr="008C6AF0" w14:paraId="2804BC28" w14:textId="77777777" w:rsidTr="00EB5A06">
        <w:trPr>
          <w:trHeight w:val="945"/>
        </w:trPr>
        <w:tc>
          <w:tcPr>
            <w:tcW w:w="689" w:type="dxa"/>
            <w:hideMark/>
          </w:tcPr>
          <w:p w14:paraId="2042E25F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color w:val="000000" w:themeColor="text1"/>
                <w:szCs w:val="24"/>
              </w:rPr>
              <w:t>3.1.</w:t>
            </w:r>
          </w:p>
        </w:tc>
        <w:tc>
          <w:tcPr>
            <w:tcW w:w="3096" w:type="dxa"/>
            <w:hideMark/>
          </w:tcPr>
          <w:p w14:paraId="40F32AE2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Услуги привлеченных специалистов для организации семинаров  (20 семинаров, по 6 часов, 120 часов)</w:t>
            </w:r>
          </w:p>
        </w:tc>
        <w:tc>
          <w:tcPr>
            <w:tcW w:w="1509" w:type="dxa"/>
            <w:hideMark/>
          </w:tcPr>
          <w:p w14:paraId="4BC0E7C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120</w:t>
            </w:r>
          </w:p>
        </w:tc>
        <w:tc>
          <w:tcPr>
            <w:tcW w:w="1489" w:type="dxa"/>
            <w:hideMark/>
          </w:tcPr>
          <w:p w14:paraId="4289C385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1 271,00  </w:t>
            </w:r>
          </w:p>
        </w:tc>
        <w:tc>
          <w:tcPr>
            <w:tcW w:w="1452" w:type="dxa"/>
            <w:hideMark/>
          </w:tcPr>
          <w:p w14:paraId="3A1E9E8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152 520,00  </w:t>
            </w:r>
          </w:p>
        </w:tc>
        <w:tc>
          <w:tcPr>
            <w:tcW w:w="1960" w:type="dxa"/>
            <w:hideMark/>
          </w:tcPr>
          <w:p w14:paraId="43B5943D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714311EA" w14:textId="77777777" w:rsidTr="003A5E32">
        <w:trPr>
          <w:trHeight w:val="315"/>
        </w:trPr>
        <w:tc>
          <w:tcPr>
            <w:tcW w:w="6783" w:type="dxa"/>
            <w:gridSpan w:val="4"/>
            <w:hideMark/>
          </w:tcPr>
          <w:p w14:paraId="58B315C2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разделу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452" w:type="dxa"/>
            <w:hideMark/>
          </w:tcPr>
          <w:p w14:paraId="69569B66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152 520,00</w:t>
            </w:r>
          </w:p>
        </w:tc>
        <w:tc>
          <w:tcPr>
            <w:tcW w:w="1960" w:type="dxa"/>
            <w:hideMark/>
          </w:tcPr>
          <w:p w14:paraId="3A9495C9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3B6B6768" w14:textId="77777777" w:rsidTr="003A5E32">
        <w:trPr>
          <w:trHeight w:val="315"/>
        </w:trPr>
        <w:tc>
          <w:tcPr>
            <w:tcW w:w="689" w:type="dxa"/>
            <w:hideMark/>
          </w:tcPr>
          <w:p w14:paraId="35132C4E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4.</w:t>
            </w:r>
          </w:p>
        </w:tc>
        <w:tc>
          <w:tcPr>
            <w:tcW w:w="9506" w:type="dxa"/>
            <w:gridSpan w:val="5"/>
            <w:hideMark/>
          </w:tcPr>
          <w:p w14:paraId="3B976E33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  <w:lang w:val="ru-RU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  <w:lang w:val="ru-RU"/>
              </w:rPr>
              <w:t>Организация и проведение образовательных программ</w:t>
            </w:r>
          </w:p>
        </w:tc>
      </w:tr>
      <w:tr w:rsidR="003A5E32" w:rsidRPr="008C6AF0" w14:paraId="6963EF5D" w14:textId="77777777" w:rsidTr="00EB5A06">
        <w:trPr>
          <w:trHeight w:val="1575"/>
        </w:trPr>
        <w:tc>
          <w:tcPr>
            <w:tcW w:w="689" w:type="dxa"/>
            <w:hideMark/>
          </w:tcPr>
          <w:p w14:paraId="226AC232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4.1.</w:t>
            </w:r>
          </w:p>
        </w:tc>
        <w:tc>
          <w:tcPr>
            <w:tcW w:w="3096" w:type="dxa"/>
            <w:hideMark/>
          </w:tcPr>
          <w:p w14:paraId="74A8C19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 xml:space="preserve">Услуги по организации питания и проживания участников и </w:t>
            </w:r>
            <w:proofErr w:type="gramStart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организаторов</w:t>
            </w:r>
            <w:proofErr w:type="gramEnd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выездных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интенсивов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(4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>интенсива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  <w:lang w:val="ru-RU"/>
              </w:rPr>
              <w:t xml:space="preserve"> по 2 суток, на 500 человек: 200, 100, 50, 150 человек)</w:t>
            </w:r>
          </w:p>
        </w:tc>
        <w:tc>
          <w:tcPr>
            <w:tcW w:w="1509" w:type="dxa"/>
            <w:hideMark/>
          </w:tcPr>
          <w:p w14:paraId="0917BE5C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1000</w:t>
            </w:r>
          </w:p>
        </w:tc>
        <w:tc>
          <w:tcPr>
            <w:tcW w:w="1489" w:type="dxa"/>
            <w:hideMark/>
          </w:tcPr>
          <w:p w14:paraId="6EEE96AD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1 600,00  </w:t>
            </w:r>
          </w:p>
        </w:tc>
        <w:tc>
          <w:tcPr>
            <w:tcW w:w="1452" w:type="dxa"/>
            <w:hideMark/>
          </w:tcPr>
          <w:p w14:paraId="52176115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1 600 000,00  </w:t>
            </w:r>
          </w:p>
        </w:tc>
        <w:tc>
          <w:tcPr>
            <w:tcW w:w="1960" w:type="dxa"/>
            <w:hideMark/>
          </w:tcPr>
          <w:p w14:paraId="65F454BE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4FDCBDC9" w14:textId="77777777" w:rsidTr="003A5E32">
        <w:trPr>
          <w:trHeight w:val="315"/>
        </w:trPr>
        <w:tc>
          <w:tcPr>
            <w:tcW w:w="6783" w:type="dxa"/>
            <w:gridSpan w:val="4"/>
            <w:hideMark/>
          </w:tcPr>
          <w:p w14:paraId="39E2A3AB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разделу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452" w:type="dxa"/>
            <w:hideMark/>
          </w:tcPr>
          <w:p w14:paraId="46ADABA4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1 600 000,00</w:t>
            </w:r>
          </w:p>
        </w:tc>
        <w:tc>
          <w:tcPr>
            <w:tcW w:w="1960" w:type="dxa"/>
            <w:hideMark/>
          </w:tcPr>
          <w:p w14:paraId="0F9E8839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02F4E265" w14:textId="77777777" w:rsidTr="003A5E32">
        <w:trPr>
          <w:trHeight w:val="315"/>
        </w:trPr>
        <w:tc>
          <w:tcPr>
            <w:tcW w:w="689" w:type="dxa"/>
            <w:hideMark/>
          </w:tcPr>
          <w:p w14:paraId="6269A202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bCs/>
                <w:color w:val="000000" w:themeColor="text1"/>
                <w:szCs w:val="24"/>
              </w:rPr>
              <w:t>5.</w:t>
            </w:r>
          </w:p>
        </w:tc>
        <w:tc>
          <w:tcPr>
            <w:tcW w:w="9506" w:type="dxa"/>
            <w:gridSpan w:val="5"/>
            <w:hideMark/>
          </w:tcPr>
          <w:p w14:paraId="0979065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Иное</w:t>
            </w:r>
            <w:proofErr w:type="spellEnd"/>
          </w:p>
        </w:tc>
      </w:tr>
      <w:tr w:rsidR="003A5E32" w:rsidRPr="008C6AF0" w14:paraId="0E59D710" w14:textId="77777777" w:rsidTr="00EB5A06">
        <w:trPr>
          <w:trHeight w:val="315"/>
        </w:trPr>
        <w:tc>
          <w:tcPr>
            <w:tcW w:w="689" w:type="dxa"/>
            <w:hideMark/>
          </w:tcPr>
          <w:p w14:paraId="079DE54E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  <w:r w:rsidRPr="008C6AF0">
              <w:rPr>
                <w:rFonts w:cs="Times New Roman"/>
                <w:b/>
                <w:color w:val="000000" w:themeColor="text1"/>
                <w:szCs w:val="24"/>
              </w:rPr>
              <w:t>5.1.</w:t>
            </w:r>
          </w:p>
        </w:tc>
        <w:tc>
          <w:tcPr>
            <w:tcW w:w="3096" w:type="dxa"/>
            <w:hideMark/>
          </w:tcPr>
          <w:p w14:paraId="4F72A60C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Футболка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с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фирменным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color w:val="000000" w:themeColor="text1"/>
                <w:szCs w:val="24"/>
              </w:rPr>
              <w:t>нанесением</w:t>
            </w:r>
            <w:proofErr w:type="spellEnd"/>
            <w:r w:rsidRPr="008C6AF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509" w:type="dxa"/>
            <w:hideMark/>
          </w:tcPr>
          <w:p w14:paraId="7C58FA7B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250</w:t>
            </w:r>
          </w:p>
        </w:tc>
        <w:tc>
          <w:tcPr>
            <w:tcW w:w="1489" w:type="dxa"/>
            <w:hideMark/>
          </w:tcPr>
          <w:p w14:paraId="7C8E3352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400,00  </w:t>
            </w:r>
          </w:p>
        </w:tc>
        <w:tc>
          <w:tcPr>
            <w:tcW w:w="1452" w:type="dxa"/>
            <w:hideMark/>
          </w:tcPr>
          <w:p w14:paraId="7653CDB1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 xml:space="preserve">100 000,00  </w:t>
            </w:r>
          </w:p>
        </w:tc>
        <w:tc>
          <w:tcPr>
            <w:tcW w:w="1960" w:type="dxa"/>
            <w:hideMark/>
          </w:tcPr>
          <w:p w14:paraId="0806F7B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8C6AF0" w14:paraId="773CE487" w14:textId="77777777" w:rsidTr="003A5E32">
        <w:trPr>
          <w:trHeight w:val="315"/>
        </w:trPr>
        <w:tc>
          <w:tcPr>
            <w:tcW w:w="6783" w:type="dxa"/>
            <w:gridSpan w:val="4"/>
            <w:hideMark/>
          </w:tcPr>
          <w:p w14:paraId="279C4167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по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разделу</w:t>
            </w:r>
            <w:proofErr w:type="spellEnd"/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:</w:t>
            </w:r>
          </w:p>
        </w:tc>
        <w:tc>
          <w:tcPr>
            <w:tcW w:w="1452" w:type="dxa"/>
            <w:hideMark/>
          </w:tcPr>
          <w:p w14:paraId="3085D5ED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100 000,00</w:t>
            </w:r>
          </w:p>
        </w:tc>
        <w:tc>
          <w:tcPr>
            <w:tcW w:w="1960" w:type="dxa"/>
            <w:hideMark/>
          </w:tcPr>
          <w:p w14:paraId="196C9FD8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3A5E32" w14:paraId="792A36AB" w14:textId="77777777" w:rsidTr="008C6AF0">
        <w:trPr>
          <w:trHeight w:val="70"/>
        </w:trPr>
        <w:tc>
          <w:tcPr>
            <w:tcW w:w="6783" w:type="dxa"/>
            <w:gridSpan w:val="4"/>
            <w:hideMark/>
          </w:tcPr>
          <w:p w14:paraId="7617FEAF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>ВСЕГО ПО ПРОЕКТУ</w:t>
            </w:r>
          </w:p>
        </w:tc>
        <w:tc>
          <w:tcPr>
            <w:tcW w:w="1452" w:type="dxa"/>
            <w:hideMark/>
          </w:tcPr>
          <w:p w14:paraId="1192724B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bCs/>
                <w:color w:val="000000" w:themeColor="text1"/>
                <w:szCs w:val="24"/>
              </w:rPr>
            </w:pPr>
            <w:r w:rsidRPr="008C6AF0">
              <w:rPr>
                <w:rFonts w:cs="Times New Roman"/>
                <w:bCs/>
                <w:color w:val="000000" w:themeColor="text1"/>
                <w:szCs w:val="24"/>
              </w:rPr>
              <w:t xml:space="preserve">2 197 520,00  </w:t>
            </w:r>
          </w:p>
        </w:tc>
        <w:tc>
          <w:tcPr>
            <w:tcW w:w="1960" w:type="dxa"/>
            <w:hideMark/>
          </w:tcPr>
          <w:p w14:paraId="3A375E52" w14:textId="77777777" w:rsidR="003A5E32" w:rsidRPr="008C6AF0" w:rsidRDefault="003A5E32" w:rsidP="003A5E32">
            <w:pPr>
              <w:pStyle w:val="ab"/>
              <w:spacing w:beforeAutospacing="0" w:afterAutospacing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C6AF0">
              <w:rPr>
                <w:rFonts w:cs="Times New Roman"/>
                <w:color w:val="000000" w:themeColor="text1"/>
                <w:szCs w:val="24"/>
              </w:rPr>
              <w:t> </w:t>
            </w:r>
          </w:p>
        </w:tc>
      </w:tr>
      <w:tr w:rsidR="003A5E32" w:rsidRPr="003A5E32" w14:paraId="0A89440D" w14:textId="77777777" w:rsidTr="00EB5A06">
        <w:trPr>
          <w:trHeight w:val="315"/>
        </w:trPr>
        <w:tc>
          <w:tcPr>
            <w:tcW w:w="689" w:type="dxa"/>
            <w:hideMark/>
          </w:tcPr>
          <w:p w14:paraId="638037E1" w14:textId="77777777" w:rsidR="003A5E32" w:rsidRPr="003A5E32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096" w:type="dxa"/>
            <w:hideMark/>
          </w:tcPr>
          <w:p w14:paraId="48EC9305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09" w:type="dxa"/>
            <w:hideMark/>
          </w:tcPr>
          <w:p w14:paraId="36D11051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89" w:type="dxa"/>
            <w:hideMark/>
          </w:tcPr>
          <w:p w14:paraId="0D6BC3AD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2" w:type="dxa"/>
            <w:hideMark/>
          </w:tcPr>
          <w:p w14:paraId="7A3E8BED" w14:textId="77777777" w:rsidR="003A5E32" w:rsidRPr="008C6AF0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60" w:type="dxa"/>
            <w:hideMark/>
          </w:tcPr>
          <w:p w14:paraId="4C8AF942" w14:textId="77777777" w:rsidR="003A5E32" w:rsidRPr="003A5E32" w:rsidRDefault="003A5E32" w:rsidP="003A5E32">
            <w:pPr>
              <w:pStyle w:val="ab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14:paraId="4F046FDA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7843E2D2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5F619051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3CEA6159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06A558B8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104945F7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660DD445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3B95361B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664977E2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2B88FD48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41698760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087B4E03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p w14:paraId="7D6C7E49" w14:textId="77777777" w:rsidR="003A5E32" w:rsidRDefault="003A5E32" w:rsidP="00734FC1">
      <w:pPr>
        <w:pStyle w:val="ab"/>
        <w:spacing w:beforeAutospacing="0" w:afterAutospacing="0"/>
        <w:jc w:val="center"/>
        <w:rPr>
          <w:rFonts w:cs="Times New Roman"/>
          <w:b/>
          <w:color w:val="000000" w:themeColor="text1"/>
          <w:szCs w:val="24"/>
          <w:lang w:val="ru-RU"/>
        </w:rPr>
      </w:pPr>
    </w:p>
    <w:sectPr w:rsidR="003A5E32" w:rsidSect="001B58C7">
      <w:headerReference w:type="default" r:id="rId9"/>
      <w:footerReference w:type="default" r:id="rId10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2A1D9" w14:textId="77777777" w:rsidR="005D7993" w:rsidRDefault="005D7993">
      <w:pPr>
        <w:spacing w:line="240" w:lineRule="auto"/>
      </w:pPr>
      <w:r>
        <w:separator/>
      </w:r>
    </w:p>
  </w:endnote>
  <w:endnote w:type="continuationSeparator" w:id="0">
    <w:p w14:paraId="2058A696" w14:textId="77777777" w:rsidR="005D7993" w:rsidRDefault="005D7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1189" w14:textId="77777777" w:rsidR="00870FFC" w:rsidRDefault="00870FF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36F31" w14:textId="77777777" w:rsidR="005D7993" w:rsidRDefault="005D7993">
      <w:pPr>
        <w:spacing w:line="240" w:lineRule="auto"/>
      </w:pPr>
      <w:r>
        <w:separator/>
      </w:r>
    </w:p>
  </w:footnote>
  <w:footnote w:type="continuationSeparator" w:id="0">
    <w:p w14:paraId="7B94E41C" w14:textId="77777777" w:rsidR="005D7993" w:rsidRDefault="005D7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FFC1" w14:textId="77777777" w:rsidR="00870FFC" w:rsidRDefault="00870FFC">
    <w:pPr>
      <w:framePr w:wrap="around" w:vAnchor="text" w:hAnchor="margin" w:xAlign="center" w:y="1"/>
    </w:pPr>
  </w:p>
  <w:p w14:paraId="28675506" w14:textId="77777777" w:rsidR="00870FFC" w:rsidRDefault="00870F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70"/>
    <w:multiLevelType w:val="hybridMultilevel"/>
    <w:tmpl w:val="DF789EB4"/>
    <w:lvl w:ilvl="0" w:tplc="11A4334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408BE0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69C84D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05CDF2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36686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AE4FFB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BD8338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44AECE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7CE10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C287F46"/>
    <w:multiLevelType w:val="multilevel"/>
    <w:tmpl w:val="FC26CDD6"/>
    <w:lvl w:ilvl="0">
      <w:start w:val="9"/>
      <w:numFmt w:val="decimal"/>
      <w:lvlText w:val="%1."/>
      <w:lvlJc w:val="left"/>
      <w:pPr>
        <w:ind w:left="420" w:hanging="42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" w:hint="default"/>
        <w:color w:val="000000"/>
      </w:rPr>
    </w:lvl>
  </w:abstractNum>
  <w:abstractNum w:abstractNumId="2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DD3184A"/>
    <w:multiLevelType w:val="hybridMultilevel"/>
    <w:tmpl w:val="09BE073A"/>
    <w:lvl w:ilvl="0" w:tplc="830030E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36E07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1882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49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728F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A665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EA86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86C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B450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19385F"/>
    <w:multiLevelType w:val="hybridMultilevel"/>
    <w:tmpl w:val="F6AE0910"/>
    <w:lvl w:ilvl="0" w:tplc="03008B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D08B466">
      <w:numFmt w:val="none"/>
      <w:lvlText w:val=""/>
      <w:lvlJc w:val="left"/>
      <w:pPr>
        <w:tabs>
          <w:tab w:val="num" w:pos="360"/>
        </w:tabs>
      </w:pPr>
    </w:lvl>
    <w:lvl w:ilvl="2" w:tplc="3776284E">
      <w:numFmt w:val="none"/>
      <w:lvlText w:val=""/>
      <w:lvlJc w:val="left"/>
      <w:pPr>
        <w:tabs>
          <w:tab w:val="num" w:pos="360"/>
        </w:tabs>
      </w:pPr>
    </w:lvl>
    <w:lvl w:ilvl="3" w:tplc="9FECCA98">
      <w:numFmt w:val="none"/>
      <w:lvlText w:val=""/>
      <w:lvlJc w:val="left"/>
      <w:pPr>
        <w:tabs>
          <w:tab w:val="num" w:pos="360"/>
        </w:tabs>
      </w:pPr>
    </w:lvl>
    <w:lvl w:ilvl="4" w:tplc="B9CC5D7A">
      <w:numFmt w:val="none"/>
      <w:lvlText w:val=""/>
      <w:lvlJc w:val="left"/>
      <w:pPr>
        <w:tabs>
          <w:tab w:val="num" w:pos="360"/>
        </w:tabs>
      </w:pPr>
    </w:lvl>
    <w:lvl w:ilvl="5" w:tplc="998AF03C">
      <w:numFmt w:val="none"/>
      <w:lvlText w:val=""/>
      <w:lvlJc w:val="left"/>
      <w:pPr>
        <w:tabs>
          <w:tab w:val="num" w:pos="360"/>
        </w:tabs>
      </w:pPr>
    </w:lvl>
    <w:lvl w:ilvl="6" w:tplc="BA200B96">
      <w:numFmt w:val="none"/>
      <w:lvlText w:val=""/>
      <w:lvlJc w:val="left"/>
      <w:pPr>
        <w:tabs>
          <w:tab w:val="num" w:pos="360"/>
        </w:tabs>
      </w:pPr>
    </w:lvl>
    <w:lvl w:ilvl="7" w:tplc="FADC8266">
      <w:numFmt w:val="none"/>
      <w:lvlText w:val=""/>
      <w:lvlJc w:val="left"/>
      <w:pPr>
        <w:tabs>
          <w:tab w:val="num" w:pos="360"/>
        </w:tabs>
      </w:pPr>
    </w:lvl>
    <w:lvl w:ilvl="8" w:tplc="0AF224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8">
    <w:nsid w:val="192C5A87"/>
    <w:multiLevelType w:val="hybridMultilevel"/>
    <w:tmpl w:val="7E6A19CA"/>
    <w:lvl w:ilvl="0" w:tplc="AA76E93E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7722E284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5F12C54A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4B4027DC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9A1EDA5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F25A178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FC422D92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91AE46A4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8CAC09D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9">
    <w:nsid w:val="1C2871DA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1F76B1"/>
    <w:multiLevelType w:val="multilevel"/>
    <w:tmpl w:val="8AEE2E5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5DD4C2D"/>
    <w:multiLevelType w:val="multilevel"/>
    <w:tmpl w:val="53C6489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13">
    <w:nsid w:val="25E21213"/>
    <w:multiLevelType w:val="hybridMultilevel"/>
    <w:tmpl w:val="AFDE741C"/>
    <w:lvl w:ilvl="0" w:tplc="C19E7730">
      <w:start w:val="10"/>
      <w:numFmt w:val="decimal"/>
      <w:lvlText w:val="%1."/>
      <w:lvlJc w:val="left"/>
      <w:pPr>
        <w:ind w:left="2691" w:hanging="564"/>
      </w:pPr>
      <w:rPr>
        <w:b/>
      </w:rPr>
    </w:lvl>
    <w:lvl w:ilvl="1" w:tplc="DE342572">
      <w:numFmt w:val="none"/>
      <w:lvlText w:val=""/>
      <w:lvlJc w:val="left"/>
      <w:pPr>
        <w:tabs>
          <w:tab w:val="num" w:pos="360"/>
        </w:tabs>
      </w:pPr>
    </w:lvl>
    <w:lvl w:ilvl="2" w:tplc="E56E5E5C">
      <w:numFmt w:val="none"/>
      <w:lvlText w:val=""/>
      <w:lvlJc w:val="left"/>
      <w:pPr>
        <w:tabs>
          <w:tab w:val="num" w:pos="360"/>
        </w:tabs>
      </w:pPr>
    </w:lvl>
    <w:lvl w:ilvl="3" w:tplc="63066F18">
      <w:numFmt w:val="none"/>
      <w:lvlText w:val=""/>
      <w:lvlJc w:val="left"/>
      <w:pPr>
        <w:tabs>
          <w:tab w:val="num" w:pos="360"/>
        </w:tabs>
      </w:pPr>
    </w:lvl>
    <w:lvl w:ilvl="4" w:tplc="6F7A2558">
      <w:numFmt w:val="none"/>
      <w:lvlText w:val=""/>
      <w:lvlJc w:val="left"/>
      <w:pPr>
        <w:tabs>
          <w:tab w:val="num" w:pos="360"/>
        </w:tabs>
      </w:pPr>
    </w:lvl>
    <w:lvl w:ilvl="5" w:tplc="03AEA0F4">
      <w:numFmt w:val="none"/>
      <w:lvlText w:val=""/>
      <w:lvlJc w:val="left"/>
      <w:pPr>
        <w:tabs>
          <w:tab w:val="num" w:pos="360"/>
        </w:tabs>
      </w:pPr>
    </w:lvl>
    <w:lvl w:ilvl="6" w:tplc="1E646CDE">
      <w:numFmt w:val="none"/>
      <w:lvlText w:val=""/>
      <w:lvlJc w:val="left"/>
      <w:pPr>
        <w:tabs>
          <w:tab w:val="num" w:pos="360"/>
        </w:tabs>
      </w:pPr>
    </w:lvl>
    <w:lvl w:ilvl="7" w:tplc="199A9EDA">
      <w:numFmt w:val="none"/>
      <w:lvlText w:val=""/>
      <w:lvlJc w:val="left"/>
      <w:pPr>
        <w:tabs>
          <w:tab w:val="num" w:pos="360"/>
        </w:tabs>
      </w:pPr>
    </w:lvl>
    <w:lvl w:ilvl="8" w:tplc="836C3A3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216904"/>
    <w:multiLevelType w:val="hybridMultilevel"/>
    <w:tmpl w:val="1E005CE8"/>
    <w:lvl w:ilvl="0" w:tplc="8E98BF96">
      <w:start w:val="1"/>
      <w:numFmt w:val="decimal"/>
      <w:lvlText w:val="%1."/>
      <w:lvlJc w:val="left"/>
      <w:pPr>
        <w:ind w:left="360" w:hanging="360"/>
      </w:pPr>
    </w:lvl>
    <w:lvl w:ilvl="1" w:tplc="8A0C812E">
      <w:start w:val="1"/>
      <w:numFmt w:val="lowerLetter"/>
      <w:lvlText w:val="%2."/>
      <w:lvlJc w:val="left"/>
      <w:pPr>
        <w:ind w:left="-544" w:hanging="360"/>
      </w:pPr>
    </w:lvl>
    <w:lvl w:ilvl="2" w:tplc="603AF926">
      <w:start w:val="1"/>
      <w:numFmt w:val="lowerRoman"/>
      <w:lvlText w:val="%3."/>
      <w:lvlJc w:val="left"/>
      <w:pPr>
        <w:ind w:left="176" w:hanging="180"/>
      </w:pPr>
    </w:lvl>
    <w:lvl w:ilvl="3" w:tplc="DE40FA72">
      <w:start w:val="1"/>
      <w:numFmt w:val="decimal"/>
      <w:lvlText w:val="%4."/>
      <w:lvlJc w:val="left"/>
      <w:pPr>
        <w:ind w:left="896" w:hanging="360"/>
      </w:pPr>
    </w:lvl>
    <w:lvl w:ilvl="4" w:tplc="ACFE337E">
      <w:start w:val="1"/>
      <w:numFmt w:val="lowerLetter"/>
      <w:lvlText w:val="%5."/>
      <w:lvlJc w:val="left"/>
      <w:pPr>
        <w:ind w:left="1616" w:hanging="360"/>
      </w:pPr>
    </w:lvl>
    <w:lvl w:ilvl="5" w:tplc="D1D80A20">
      <w:start w:val="1"/>
      <w:numFmt w:val="lowerRoman"/>
      <w:lvlText w:val="%6."/>
      <w:lvlJc w:val="left"/>
      <w:pPr>
        <w:ind w:left="2336" w:hanging="180"/>
      </w:pPr>
    </w:lvl>
    <w:lvl w:ilvl="6" w:tplc="DEFC07CC">
      <w:start w:val="1"/>
      <w:numFmt w:val="decimal"/>
      <w:lvlText w:val="%7."/>
      <w:lvlJc w:val="left"/>
      <w:pPr>
        <w:ind w:left="3056" w:hanging="360"/>
      </w:pPr>
    </w:lvl>
    <w:lvl w:ilvl="7" w:tplc="9DA8C7CA">
      <w:start w:val="1"/>
      <w:numFmt w:val="lowerLetter"/>
      <w:lvlText w:val="%8."/>
      <w:lvlJc w:val="left"/>
      <w:pPr>
        <w:ind w:left="3776" w:hanging="360"/>
      </w:pPr>
    </w:lvl>
    <w:lvl w:ilvl="8" w:tplc="3CBED738">
      <w:start w:val="1"/>
      <w:numFmt w:val="lowerRoman"/>
      <w:lvlText w:val="%9."/>
      <w:lvlJc w:val="left"/>
      <w:pPr>
        <w:ind w:left="4496" w:hanging="180"/>
      </w:pPr>
    </w:lvl>
  </w:abstractNum>
  <w:abstractNum w:abstractNumId="15">
    <w:nsid w:val="28AE4EE8"/>
    <w:multiLevelType w:val="multilevel"/>
    <w:tmpl w:val="ADB0E5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6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5AE21E5"/>
    <w:multiLevelType w:val="hybridMultilevel"/>
    <w:tmpl w:val="22961AAC"/>
    <w:lvl w:ilvl="0" w:tplc="BB00887C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CBAAB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B8513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A4B064B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CE481D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3E550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C2AE2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F895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80CF24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7A04367"/>
    <w:multiLevelType w:val="multilevel"/>
    <w:tmpl w:val="41DAAB78"/>
    <w:lvl w:ilvl="0">
      <w:start w:val="11"/>
      <w:numFmt w:val="decimal"/>
      <w:lvlText w:val="%1."/>
      <w:lvlJc w:val="left"/>
      <w:pPr>
        <w:ind w:left="1509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9">
    <w:nsid w:val="37A86141"/>
    <w:multiLevelType w:val="hybridMultilevel"/>
    <w:tmpl w:val="79985350"/>
    <w:lvl w:ilvl="0" w:tplc="A98CFD26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5D26FE86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0F64F23C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6CF4552C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D8502E4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E04C838E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42622C4E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0C187124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E38CF24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0">
    <w:nsid w:val="3C57082A"/>
    <w:multiLevelType w:val="multilevel"/>
    <w:tmpl w:val="AB9021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3CD02C05"/>
    <w:multiLevelType w:val="hybridMultilevel"/>
    <w:tmpl w:val="0AA25A5E"/>
    <w:lvl w:ilvl="0" w:tplc="352C603E">
      <w:start w:val="1"/>
      <w:numFmt w:val="decimal"/>
      <w:lvlText w:val="%1."/>
      <w:lvlJc w:val="left"/>
      <w:pPr>
        <w:ind w:left="709" w:hanging="360"/>
      </w:pPr>
    </w:lvl>
    <w:lvl w:ilvl="1" w:tplc="B06A4642">
      <w:start w:val="1"/>
      <w:numFmt w:val="lowerLetter"/>
      <w:lvlText w:val="%2."/>
      <w:lvlJc w:val="left"/>
      <w:pPr>
        <w:ind w:left="1429" w:hanging="360"/>
      </w:pPr>
    </w:lvl>
    <w:lvl w:ilvl="2" w:tplc="A5AC6020">
      <w:start w:val="1"/>
      <w:numFmt w:val="lowerRoman"/>
      <w:lvlText w:val="%3."/>
      <w:lvlJc w:val="left"/>
      <w:pPr>
        <w:ind w:left="2149" w:hanging="180"/>
      </w:pPr>
    </w:lvl>
    <w:lvl w:ilvl="3" w:tplc="057A5858">
      <w:start w:val="1"/>
      <w:numFmt w:val="decimal"/>
      <w:lvlText w:val="%4."/>
      <w:lvlJc w:val="left"/>
      <w:pPr>
        <w:ind w:left="2869" w:hanging="360"/>
      </w:pPr>
    </w:lvl>
    <w:lvl w:ilvl="4" w:tplc="8502FC1E">
      <w:start w:val="1"/>
      <w:numFmt w:val="lowerLetter"/>
      <w:lvlText w:val="%5."/>
      <w:lvlJc w:val="left"/>
      <w:pPr>
        <w:ind w:left="3589" w:hanging="360"/>
      </w:pPr>
    </w:lvl>
    <w:lvl w:ilvl="5" w:tplc="AF224EF6">
      <w:start w:val="1"/>
      <w:numFmt w:val="lowerRoman"/>
      <w:lvlText w:val="%6."/>
      <w:lvlJc w:val="left"/>
      <w:pPr>
        <w:ind w:left="4309" w:hanging="180"/>
      </w:pPr>
    </w:lvl>
    <w:lvl w:ilvl="6" w:tplc="9CBEB5E0">
      <w:start w:val="1"/>
      <w:numFmt w:val="decimal"/>
      <w:lvlText w:val="%7."/>
      <w:lvlJc w:val="left"/>
      <w:pPr>
        <w:ind w:left="5029" w:hanging="360"/>
      </w:pPr>
    </w:lvl>
    <w:lvl w:ilvl="7" w:tplc="FAB47EA8">
      <w:start w:val="1"/>
      <w:numFmt w:val="lowerLetter"/>
      <w:lvlText w:val="%8."/>
      <w:lvlJc w:val="left"/>
      <w:pPr>
        <w:ind w:left="5749" w:hanging="360"/>
      </w:pPr>
    </w:lvl>
    <w:lvl w:ilvl="8" w:tplc="941EEECA">
      <w:start w:val="1"/>
      <w:numFmt w:val="lowerRoman"/>
      <w:lvlText w:val="%9."/>
      <w:lvlJc w:val="left"/>
      <w:pPr>
        <w:ind w:left="6469" w:hanging="180"/>
      </w:pPr>
    </w:lvl>
  </w:abstractNum>
  <w:abstractNum w:abstractNumId="22">
    <w:nsid w:val="3D0F1878"/>
    <w:multiLevelType w:val="hybridMultilevel"/>
    <w:tmpl w:val="CB9CA68C"/>
    <w:lvl w:ilvl="0" w:tplc="D4D8E48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174B3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E040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980B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BE69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18D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D293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30A1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1AB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3EC0158E"/>
    <w:multiLevelType w:val="hybridMultilevel"/>
    <w:tmpl w:val="5490B300"/>
    <w:lvl w:ilvl="0" w:tplc="8FD4493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0E57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F0C35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C63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12E39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1ED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2414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D4E2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0638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246489B"/>
    <w:multiLevelType w:val="hybridMultilevel"/>
    <w:tmpl w:val="3A7AB010"/>
    <w:lvl w:ilvl="0" w:tplc="C98801D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511AAC0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8F0A09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55ED9D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B66041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020CC6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4C20FC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F0A96D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E5349E2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26">
    <w:nsid w:val="43E14BD5"/>
    <w:multiLevelType w:val="hybridMultilevel"/>
    <w:tmpl w:val="C0BCA6DC"/>
    <w:lvl w:ilvl="0" w:tplc="AF5E4574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C1FA39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40219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D18E93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3AA65E2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DC4168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B9DE079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0E7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6AD4F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5797DC6"/>
    <w:multiLevelType w:val="multilevel"/>
    <w:tmpl w:val="DC16C2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8">
    <w:nsid w:val="47A37895"/>
    <w:multiLevelType w:val="hybridMultilevel"/>
    <w:tmpl w:val="9998FF6E"/>
    <w:lvl w:ilvl="0" w:tplc="F10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546DF"/>
    <w:multiLevelType w:val="multilevel"/>
    <w:tmpl w:val="CBFACA72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30">
    <w:nsid w:val="539E158B"/>
    <w:multiLevelType w:val="multilevel"/>
    <w:tmpl w:val="3D10F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8161BCC"/>
    <w:multiLevelType w:val="multilevel"/>
    <w:tmpl w:val="0BDEAA4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63730F40"/>
    <w:multiLevelType w:val="hybridMultilevel"/>
    <w:tmpl w:val="976472F4"/>
    <w:lvl w:ilvl="0" w:tplc="8B20E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45BFD"/>
    <w:multiLevelType w:val="hybridMultilevel"/>
    <w:tmpl w:val="8D7E9DC0"/>
    <w:lvl w:ilvl="0" w:tplc="B148CA50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E46A98"/>
    <w:multiLevelType w:val="multilevel"/>
    <w:tmpl w:val="1F0C98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36">
    <w:nsid w:val="6DAB7A8B"/>
    <w:multiLevelType w:val="hybridMultilevel"/>
    <w:tmpl w:val="F06AAE6C"/>
    <w:lvl w:ilvl="0" w:tplc="B148CA5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38">
    <w:nsid w:val="729A4BD8"/>
    <w:multiLevelType w:val="hybridMultilevel"/>
    <w:tmpl w:val="AFCCAB6C"/>
    <w:lvl w:ilvl="0" w:tplc="C876D2E2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B36CC3B0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B90CB7E8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010DEAA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DFFA1A6E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782457D2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66506152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F6CA3882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2604C8A0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39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B147D22"/>
    <w:multiLevelType w:val="multilevel"/>
    <w:tmpl w:val="A1C81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BB22259"/>
    <w:multiLevelType w:val="multilevel"/>
    <w:tmpl w:val="AB9021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38"/>
  </w:num>
  <w:num w:numId="5">
    <w:abstractNumId w:val="0"/>
  </w:num>
  <w:num w:numId="6">
    <w:abstractNumId w:val="17"/>
  </w:num>
  <w:num w:numId="7">
    <w:abstractNumId w:val="3"/>
  </w:num>
  <w:num w:numId="8">
    <w:abstractNumId w:val="22"/>
  </w:num>
  <w:num w:numId="9">
    <w:abstractNumId w:val="23"/>
  </w:num>
  <w:num w:numId="10">
    <w:abstractNumId w:val="13"/>
  </w:num>
  <w:num w:numId="11">
    <w:abstractNumId w:val="26"/>
  </w:num>
  <w:num w:numId="12">
    <w:abstractNumId w:val="24"/>
  </w:num>
  <w:num w:numId="13">
    <w:abstractNumId w:val="34"/>
  </w:num>
  <w:num w:numId="14">
    <w:abstractNumId w:val="21"/>
  </w:num>
  <w:num w:numId="15">
    <w:abstractNumId w:val="14"/>
  </w:num>
  <w:num w:numId="16">
    <w:abstractNumId w:val="28"/>
  </w:num>
  <w:num w:numId="17">
    <w:abstractNumId w:val="32"/>
  </w:num>
  <w:num w:numId="18">
    <w:abstractNumId w:val="37"/>
  </w:num>
  <w:num w:numId="19">
    <w:abstractNumId w:val="4"/>
  </w:num>
  <w:num w:numId="20">
    <w:abstractNumId w:val="25"/>
  </w:num>
  <w:num w:numId="21">
    <w:abstractNumId w:val="16"/>
  </w:num>
  <w:num w:numId="22">
    <w:abstractNumId w:val="20"/>
  </w:num>
  <w:num w:numId="23">
    <w:abstractNumId w:val="15"/>
  </w:num>
  <w:num w:numId="24">
    <w:abstractNumId w:val="2"/>
  </w:num>
  <w:num w:numId="25">
    <w:abstractNumId w:val="39"/>
  </w:num>
  <w:num w:numId="26">
    <w:abstractNumId w:val="10"/>
  </w:num>
  <w:num w:numId="27">
    <w:abstractNumId w:val="31"/>
  </w:num>
  <w:num w:numId="28">
    <w:abstractNumId w:val="29"/>
  </w:num>
  <w:num w:numId="29">
    <w:abstractNumId w:val="6"/>
  </w:num>
  <w:num w:numId="30">
    <w:abstractNumId w:val="18"/>
  </w:num>
  <w:num w:numId="31">
    <w:abstractNumId w:val="35"/>
  </w:num>
  <w:num w:numId="32">
    <w:abstractNumId w:val="7"/>
  </w:num>
  <w:num w:numId="33">
    <w:abstractNumId w:val="9"/>
  </w:num>
  <w:num w:numId="34">
    <w:abstractNumId w:val="12"/>
  </w:num>
  <w:num w:numId="35">
    <w:abstractNumId w:val="27"/>
  </w:num>
  <w:num w:numId="36">
    <w:abstractNumId w:val="33"/>
  </w:num>
  <w:num w:numId="37">
    <w:abstractNumId w:val="36"/>
  </w:num>
  <w:num w:numId="38">
    <w:abstractNumId w:val="41"/>
  </w:num>
  <w:num w:numId="39">
    <w:abstractNumId w:val="30"/>
  </w:num>
  <w:num w:numId="40">
    <w:abstractNumId w:val="40"/>
  </w:num>
  <w:num w:numId="41">
    <w:abstractNumId w:val="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57"/>
    <w:rsid w:val="00005A25"/>
    <w:rsid w:val="00045F6E"/>
    <w:rsid w:val="0005183C"/>
    <w:rsid w:val="00097F6E"/>
    <w:rsid w:val="000A01FF"/>
    <w:rsid w:val="000A1137"/>
    <w:rsid w:val="000C071E"/>
    <w:rsid w:val="000D3B26"/>
    <w:rsid w:val="001255D0"/>
    <w:rsid w:val="00137FF0"/>
    <w:rsid w:val="001536C5"/>
    <w:rsid w:val="001606BA"/>
    <w:rsid w:val="00175575"/>
    <w:rsid w:val="00180D98"/>
    <w:rsid w:val="00181C3E"/>
    <w:rsid w:val="001B58C7"/>
    <w:rsid w:val="00226F77"/>
    <w:rsid w:val="00240A86"/>
    <w:rsid w:val="00255610"/>
    <w:rsid w:val="002646B9"/>
    <w:rsid w:val="00290171"/>
    <w:rsid w:val="002944CF"/>
    <w:rsid w:val="002A35E0"/>
    <w:rsid w:val="002B0263"/>
    <w:rsid w:val="002B3DC5"/>
    <w:rsid w:val="002C0C74"/>
    <w:rsid w:val="00307175"/>
    <w:rsid w:val="00312FFF"/>
    <w:rsid w:val="003172DA"/>
    <w:rsid w:val="00372591"/>
    <w:rsid w:val="0037459E"/>
    <w:rsid w:val="003A4E7D"/>
    <w:rsid w:val="003A5E32"/>
    <w:rsid w:val="003B1A7C"/>
    <w:rsid w:val="003E0090"/>
    <w:rsid w:val="00412618"/>
    <w:rsid w:val="00413AF7"/>
    <w:rsid w:val="004171EF"/>
    <w:rsid w:val="00433E29"/>
    <w:rsid w:val="00440A31"/>
    <w:rsid w:val="004604D9"/>
    <w:rsid w:val="004703FA"/>
    <w:rsid w:val="004A2DAF"/>
    <w:rsid w:val="004C1966"/>
    <w:rsid w:val="0051071F"/>
    <w:rsid w:val="00526766"/>
    <w:rsid w:val="0053731F"/>
    <w:rsid w:val="0055763F"/>
    <w:rsid w:val="00560369"/>
    <w:rsid w:val="00564334"/>
    <w:rsid w:val="00564CE8"/>
    <w:rsid w:val="00593EC6"/>
    <w:rsid w:val="005A1678"/>
    <w:rsid w:val="005A2504"/>
    <w:rsid w:val="005A627D"/>
    <w:rsid w:val="005A78B2"/>
    <w:rsid w:val="005B20EA"/>
    <w:rsid w:val="005C1ABE"/>
    <w:rsid w:val="005D7993"/>
    <w:rsid w:val="006431C1"/>
    <w:rsid w:val="006443D2"/>
    <w:rsid w:val="00644995"/>
    <w:rsid w:val="006B6B6D"/>
    <w:rsid w:val="00734FC1"/>
    <w:rsid w:val="00766B31"/>
    <w:rsid w:val="00774057"/>
    <w:rsid w:val="007806DD"/>
    <w:rsid w:val="00795C22"/>
    <w:rsid w:val="007B6061"/>
    <w:rsid w:val="007E5A67"/>
    <w:rsid w:val="007F0364"/>
    <w:rsid w:val="00815A24"/>
    <w:rsid w:val="00870FFC"/>
    <w:rsid w:val="008765C6"/>
    <w:rsid w:val="008816CD"/>
    <w:rsid w:val="008A2359"/>
    <w:rsid w:val="008A7B41"/>
    <w:rsid w:val="008C6AF0"/>
    <w:rsid w:val="008C7058"/>
    <w:rsid w:val="008F6683"/>
    <w:rsid w:val="00942FC7"/>
    <w:rsid w:val="0097503F"/>
    <w:rsid w:val="00982D5F"/>
    <w:rsid w:val="009A361D"/>
    <w:rsid w:val="009A7146"/>
    <w:rsid w:val="009A7343"/>
    <w:rsid w:val="009B0721"/>
    <w:rsid w:val="009E4AE9"/>
    <w:rsid w:val="009E593C"/>
    <w:rsid w:val="009F24BD"/>
    <w:rsid w:val="00A21FDE"/>
    <w:rsid w:val="00A248EF"/>
    <w:rsid w:val="00A42173"/>
    <w:rsid w:val="00A52168"/>
    <w:rsid w:val="00A60606"/>
    <w:rsid w:val="00A80858"/>
    <w:rsid w:val="00A844C1"/>
    <w:rsid w:val="00A86D7D"/>
    <w:rsid w:val="00AA5BC1"/>
    <w:rsid w:val="00AB555C"/>
    <w:rsid w:val="00AD7D19"/>
    <w:rsid w:val="00B14342"/>
    <w:rsid w:val="00B3674E"/>
    <w:rsid w:val="00B62ED8"/>
    <w:rsid w:val="00BC3A7F"/>
    <w:rsid w:val="00C4150E"/>
    <w:rsid w:val="00C53343"/>
    <w:rsid w:val="00C5532A"/>
    <w:rsid w:val="00C926CF"/>
    <w:rsid w:val="00CD1EAA"/>
    <w:rsid w:val="00CE5821"/>
    <w:rsid w:val="00D44ADE"/>
    <w:rsid w:val="00D6489B"/>
    <w:rsid w:val="00D654D6"/>
    <w:rsid w:val="00D661F3"/>
    <w:rsid w:val="00D77D5D"/>
    <w:rsid w:val="00D8465D"/>
    <w:rsid w:val="00D92D1C"/>
    <w:rsid w:val="00DD6BB3"/>
    <w:rsid w:val="00DF3F2B"/>
    <w:rsid w:val="00E12E3B"/>
    <w:rsid w:val="00E338C0"/>
    <w:rsid w:val="00E61A0E"/>
    <w:rsid w:val="00E65076"/>
    <w:rsid w:val="00E721A5"/>
    <w:rsid w:val="00E76E79"/>
    <w:rsid w:val="00EB5A06"/>
    <w:rsid w:val="00EB7D1E"/>
    <w:rsid w:val="00EC5CC9"/>
    <w:rsid w:val="00EC7937"/>
    <w:rsid w:val="00EE600A"/>
    <w:rsid w:val="00F23AAF"/>
    <w:rsid w:val="00F3275B"/>
    <w:rsid w:val="00F34E25"/>
    <w:rsid w:val="00F374E8"/>
    <w:rsid w:val="00F45314"/>
    <w:rsid w:val="00F72D41"/>
    <w:rsid w:val="00FC5B5E"/>
    <w:rsid w:val="00FD4956"/>
    <w:rsid w:val="00FE1F30"/>
    <w:rsid w:val="00FE34EC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9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5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2646B9"/>
  </w:style>
  <w:style w:type="paragraph" w:styleId="a7">
    <w:name w:val="Title"/>
    <w:basedOn w:val="a"/>
    <w:next w:val="a"/>
    <w:link w:val="a8"/>
    <w:uiPriority w:val="10"/>
    <w:qFormat/>
    <w:rsid w:val="002646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 w:line="240" w:lineRule="auto"/>
      <w:ind w:firstLine="0"/>
      <w:contextualSpacing/>
      <w:outlineLvl w:val="0"/>
    </w:pPr>
    <w:rPr>
      <w:rFonts w:ascii="Arial" w:eastAsia="Arial" w:hAnsi="Arial" w:cs="Arial"/>
      <w:b/>
      <w:color w:val="000000" w:themeColor="text1"/>
      <w:sz w:val="7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646B9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styleId="a9">
    <w:name w:val="footer"/>
    <w:basedOn w:val="a"/>
    <w:link w:val="aa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a">
    <w:name w:val="Нижний колонтитул Знак"/>
    <w:basedOn w:val="a0"/>
    <w:link w:val="a9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b">
    <w:name w:val="Normal (Web)"/>
    <w:basedOn w:val="a"/>
    <w:link w:val="ac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 w:line="240" w:lineRule="auto"/>
      <w:ind w:firstLine="0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c">
    <w:name w:val="Обычный (веб) Знак"/>
    <w:basedOn w:val="a0"/>
    <w:link w:val="ab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  <w:jc w:val="both"/>
    </w:pPr>
    <w:rPr>
      <w:rFonts w:ascii="Times New Roman" w:eastAsia="Arial" w:hAnsi="Times New Roman" w:cs="Arial"/>
      <w:i/>
      <w:color w:val="000000"/>
      <w:sz w:val="20"/>
      <w:lang w:val="en-US" w:bidi="en-US"/>
    </w:rPr>
  </w:style>
  <w:style w:type="character" w:customStyle="1" w:styleId="30">
    <w:name w:val="Основной текст 3 Знак"/>
    <w:basedOn w:val="a0"/>
    <w:link w:val="3"/>
    <w:rsid w:val="00734FC1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">
    <w:name w:val="Строгий1"/>
    <w:basedOn w:val="a"/>
    <w:link w:val="ad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styleId="ad">
    <w:name w:val="Strong"/>
    <w:basedOn w:val="a0"/>
    <w:link w:val="1"/>
    <w:rsid w:val="00734FC1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e">
    <w:name w:val="annotation text"/>
    <w:basedOn w:val="a"/>
    <w:link w:val="af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f">
    <w:name w:val="Текст примечания Знак"/>
    <w:basedOn w:val="a0"/>
    <w:link w:val="ae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0">
    <w:name w:val="Block Text"/>
    <w:basedOn w:val="a"/>
    <w:link w:val="af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567" w:right="-766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f1">
    <w:name w:val="Цитата Знак"/>
    <w:basedOn w:val="a0"/>
    <w:link w:val="af0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10">
    <w:name w:val="Знак сноски1"/>
    <w:basedOn w:val="a"/>
    <w:link w:val="af2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character" w:styleId="af2">
    <w:name w:val="footnote reference"/>
    <w:basedOn w:val="a0"/>
    <w:link w:val="10"/>
    <w:rsid w:val="00734FC1"/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table" w:styleId="af3">
    <w:name w:val="Table Grid"/>
    <w:basedOn w:val="a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A86D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EE600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E600A"/>
  </w:style>
  <w:style w:type="table" w:customStyle="1" w:styleId="11">
    <w:name w:val="Сетка таблицы1"/>
    <w:basedOn w:val="a1"/>
    <w:next w:val="af3"/>
    <w:rsid w:val="003A5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3"/>
    <w:rsid w:val="003A5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A6060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uiPriority w:val="99"/>
    <w:unhideWhenUsed/>
    <w:rsid w:val="006431C1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f3"/>
    <w:rsid w:val="00FC5B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59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05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2646B9"/>
  </w:style>
  <w:style w:type="paragraph" w:styleId="a7">
    <w:name w:val="Title"/>
    <w:basedOn w:val="a"/>
    <w:next w:val="a"/>
    <w:link w:val="a8"/>
    <w:uiPriority w:val="10"/>
    <w:qFormat/>
    <w:rsid w:val="002646B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 w:line="240" w:lineRule="auto"/>
      <w:ind w:firstLine="0"/>
      <w:contextualSpacing/>
      <w:outlineLvl w:val="0"/>
    </w:pPr>
    <w:rPr>
      <w:rFonts w:ascii="Arial" w:eastAsia="Arial" w:hAnsi="Arial" w:cs="Arial"/>
      <w:b/>
      <w:color w:val="000000" w:themeColor="text1"/>
      <w:sz w:val="7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646B9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styleId="a9">
    <w:name w:val="footer"/>
    <w:basedOn w:val="a"/>
    <w:link w:val="aa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153"/>
        <w:tab w:val="right" w:pos="8306"/>
      </w:tabs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a">
    <w:name w:val="Нижний колонтитул Знак"/>
    <w:basedOn w:val="a0"/>
    <w:link w:val="a9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b">
    <w:name w:val="Normal (Web)"/>
    <w:basedOn w:val="a"/>
    <w:link w:val="ac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 w:line="240" w:lineRule="auto"/>
      <w:ind w:firstLine="0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c">
    <w:name w:val="Обычный (веб) Знак"/>
    <w:basedOn w:val="a0"/>
    <w:link w:val="ab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  <w:jc w:val="both"/>
    </w:pPr>
    <w:rPr>
      <w:rFonts w:ascii="Times New Roman" w:eastAsia="Arial" w:hAnsi="Times New Roman" w:cs="Arial"/>
      <w:i/>
      <w:color w:val="000000"/>
      <w:sz w:val="20"/>
      <w:lang w:val="en-US" w:bidi="en-US"/>
    </w:rPr>
  </w:style>
  <w:style w:type="character" w:customStyle="1" w:styleId="30">
    <w:name w:val="Основной текст 3 Знак"/>
    <w:basedOn w:val="a0"/>
    <w:link w:val="3"/>
    <w:rsid w:val="00734FC1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">
    <w:name w:val="Строгий1"/>
    <w:basedOn w:val="a"/>
    <w:link w:val="ad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styleId="ad">
    <w:name w:val="Strong"/>
    <w:basedOn w:val="a0"/>
    <w:link w:val="1"/>
    <w:rsid w:val="00734FC1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e">
    <w:name w:val="annotation text"/>
    <w:basedOn w:val="a"/>
    <w:link w:val="af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af">
    <w:name w:val="Текст примечания Знак"/>
    <w:basedOn w:val="a0"/>
    <w:link w:val="ae"/>
    <w:rsid w:val="00734FC1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0">
    <w:name w:val="Block Text"/>
    <w:basedOn w:val="a"/>
    <w:link w:val="af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567" w:right="-766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f1">
    <w:name w:val="Цитата Знак"/>
    <w:basedOn w:val="a0"/>
    <w:link w:val="af0"/>
    <w:rsid w:val="00734FC1"/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10">
    <w:name w:val="Знак сноски1"/>
    <w:basedOn w:val="a"/>
    <w:link w:val="af2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character" w:styleId="af2">
    <w:name w:val="footnote reference"/>
    <w:basedOn w:val="a0"/>
    <w:link w:val="10"/>
    <w:rsid w:val="00734FC1"/>
    <w:rPr>
      <w:rFonts w:ascii="Times New Roman" w:eastAsia="Arial" w:hAnsi="Times New Roman" w:cs="Arial"/>
      <w:color w:val="000000"/>
      <w:sz w:val="20"/>
      <w:vertAlign w:val="superscript"/>
      <w:lang w:val="en-US" w:bidi="en-US"/>
    </w:rPr>
  </w:style>
  <w:style w:type="table" w:styleId="af3">
    <w:name w:val="Table Grid"/>
    <w:basedOn w:val="a1"/>
    <w:rsid w:val="00734F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">
    <w:name w:val="Iau?iue"/>
    <w:rsid w:val="00A86D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4">
    <w:name w:val="header"/>
    <w:basedOn w:val="a"/>
    <w:link w:val="af5"/>
    <w:uiPriority w:val="99"/>
    <w:unhideWhenUsed/>
    <w:rsid w:val="00EE600A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E600A"/>
  </w:style>
  <w:style w:type="table" w:customStyle="1" w:styleId="11">
    <w:name w:val="Сетка таблицы1"/>
    <w:basedOn w:val="a1"/>
    <w:next w:val="af3"/>
    <w:rsid w:val="003A5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3"/>
    <w:rsid w:val="003A5E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A6060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0"/>
    <w:uiPriority w:val="99"/>
    <w:unhideWhenUsed/>
    <w:rsid w:val="006431C1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f3"/>
    <w:rsid w:val="00FC5B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0"/>
    </w:pPr>
    <w:rPr>
      <w:rFonts w:ascii="Calibri" w:eastAsia="Arial" w:hAnsi="Calibri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1CFA-702D-4C55-BA16-D28A17B0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Кутушева Алина Дамировна</cp:lastModifiedBy>
  <cp:revision>4</cp:revision>
  <cp:lastPrinted>2020-05-06T09:43:00Z</cp:lastPrinted>
  <dcterms:created xsi:type="dcterms:W3CDTF">2022-04-13T11:44:00Z</dcterms:created>
  <dcterms:modified xsi:type="dcterms:W3CDTF">2022-04-19T11:40:00Z</dcterms:modified>
</cp:coreProperties>
</file>